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5A4" w:rsidRPr="008A0944" w:rsidRDefault="009375A4" w:rsidP="008A0944">
      <w:pPr>
        <w:spacing w:after="0" w:line="240" w:lineRule="auto"/>
        <w:jc w:val="center"/>
        <w:rPr>
          <w:rFonts w:ascii="Times New Roman" w:hAnsi="Times New Roman"/>
          <w:b/>
          <w:sz w:val="28"/>
          <w:szCs w:val="28"/>
        </w:rPr>
      </w:pPr>
      <w:r w:rsidRPr="008A0944">
        <w:rPr>
          <w:rFonts w:ascii="Times New Roman" w:hAnsi="Times New Roman"/>
          <w:b/>
          <w:sz w:val="28"/>
          <w:szCs w:val="28"/>
        </w:rPr>
        <w:t>Варианты курсовой работы по уголовному праву (О</w:t>
      </w:r>
      <w:r>
        <w:rPr>
          <w:rFonts w:ascii="Times New Roman" w:hAnsi="Times New Roman"/>
          <w:b/>
          <w:sz w:val="28"/>
          <w:szCs w:val="28"/>
        </w:rPr>
        <w:t>собенная</w:t>
      </w:r>
      <w:r w:rsidRPr="008A0944">
        <w:rPr>
          <w:rFonts w:ascii="Times New Roman" w:hAnsi="Times New Roman"/>
          <w:b/>
          <w:sz w:val="28"/>
          <w:szCs w:val="28"/>
        </w:rPr>
        <w:t xml:space="preserve"> часть) </w:t>
      </w:r>
    </w:p>
    <w:p w:rsidR="009375A4" w:rsidRPr="008A0944" w:rsidRDefault="009375A4" w:rsidP="008A0944">
      <w:pPr>
        <w:spacing w:after="0" w:line="240" w:lineRule="auto"/>
        <w:jc w:val="center"/>
        <w:rPr>
          <w:rFonts w:ascii="Times New Roman" w:hAnsi="Times New Roman"/>
          <w:b/>
          <w:sz w:val="28"/>
          <w:szCs w:val="28"/>
        </w:rPr>
      </w:pPr>
      <w:r w:rsidRPr="008A0944">
        <w:rPr>
          <w:rFonts w:ascii="Times New Roman" w:hAnsi="Times New Roman"/>
          <w:b/>
          <w:sz w:val="28"/>
          <w:szCs w:val="28"/>
        </w:rPr>
        <w:t>для обучающихся по направлению подготовки</w:t>
      </w:r>
    </w:p>
    <w:p w:rsidR="009375A4" w:rsidRPr="008A0944" w:rsidRDefault="009375A4" w:rsidP="008A0944">
      <w:pPr>
        <w:spacing w:after="0" w:line="240" w:lineRule="auto"/>
        <w:jc w:val="center"/>
        <w:rPr>
          <w:rFonts w:ascii="Times New Roman" w:hAnsi="Times New Roman"/>
          <w:b/>
          <w:sz w:val="28"/>
          <w:szCs w:val="28"/>
        </w:rPr>
      </w:pPr>
      <w:r w:rsidRPr="008A0944">
        <w:rPr>
          <w:rFonts w:ascii="Times New Roman" w:hAnsi="Times New Roman"/>
          <w:b/>
          <w:sz w:val="28"/>
          <w:szCs w:val="28"/>
        </w:rPr>
        <w:t>40.03.01 Юриспруденция</w:t>
      </w:r>
    </w:p>
    <w:p w:rsidR="009375A4" w:rsidRDefault="009375A4" w:rsidP="008A0944">
      <w:pPr>
        <w:spacing w:after="0" w:line="240" w:lineRule="auto"/>
        <w:jc w:val="center"/>
        <w:rPr>
          <w:rFonts w:ascii="Times New Roman" w:hAnsi="Times New Roman"/>
          <w:b/>
          <w:sz w:val="28"/>
          <w:szCs w:val="28"/>
          <w:lang w:val="en-US"/>
        </w:rPr>
      </w:pPr>
      <w:r w:rsidRPr="008A0944">
        <w:rPr>
          <w:rFonts w:ascii="Times New Roman" w:hAnsi="Times New Roman"/>
          <w:b/>
          <w:sz w:val="28"/>
          <w:szCs w:val="28"/>
        </w:rPr>
        <w:t>(государственно-правовой профиль)</w:t>
      </w:r>
    </w:p>
    <w:p w:rsidR="009375A4" w:rsidRPr="00076511" w:rsidRDefault="009375A4" w:rsidP="008A0944">
      <w:pPr>
        <w:spacing w:after="0" w:line="240" w:lineRule="auto"/>
        <w:jc w:val="center"/>
        <w:rPr>
          <w:rFonts w:ascii="Times New Roman" w:hAnsi="Times New Roman"/>
          <w:b/>
          <w:sz w:val="28"/>
          <w:szCs w:val="28"/>
        </w:rPr>
      </w:pPr>
      <w:r>
        <w:rPr>
          <w:rFonts w:ascii="Times New Roman" w:hAnsi="Times New Roman"/>
          <w:b/>
          <w:sz w:val="28"/>
          <w:szCs w:val="28"/>
        </w:rPr>
        <w:t>на</w:t>
      </w:r>
      <w:r>
        <w:rPr>
          <w:rFonts w:ascii="Times New Roman" w:hAnsi="Times New Roman"/>
          <w:b/>
          <w:sz w:val="28"/>
          <w:szCs w:val="28"/>
          <w:lang w:val="en-US"/>
        </w:rPr>
        <w:t xml:space="preserve"> 2021-2022</w:t>
      </w:r>
      <w:r>
        <w:rPr>
          <w:rFonts w:ascii="Times New Roman" w:hAnsi="Times New Roman"/>
          <w:b/>
          <w:sz w:val="28"/>
          <w:szCs w:val="28"/>
        </w:rPr>
        <w:t xml:space="preserve"> учебный год</w:t>
      </w:r>
    </w:p>
    <w:p w:rsidR="009375A4" w:rsidRDefault="009375A4" w:rsidP="008A0944">
      <w:pPr>
        <w:spacing w:after="0" w:line="360" w:lineRule="auto"/>
        <w:jc w:val="center"/>
        <w:rPr>
          <w:rFonts w:ascii="Times New Roman" w:hAnsi="Times New Roman"/>
          <w:b/>
          <w:bCs/>
          <w:sz w:val="28"/>
          <w:szCs w:val="28"/>
        </w:rPr>
      </w:pPr>
    </w:p>
    <w:p w:rsidR="009375A4" w:rsidRPr="008A0944" w:rsidRDefault="009375A4" w:rsidP="008A0944">
      <w:pPr>
        <w:spacing w:after="0" w:line="360" w:lineRule="auto"/>
        <w:jc w:val="center"/>
        <w:rPr>
          <w:rFonts w:ascii="Times New Roman" w:hAnsi="Times New Roman"/>
          <w:b/>
          <w:bCs/>
          <w:sz w:val="28"/>
          <w:szCs w:val="28"/>
        </w:rPr>
      </w:pPr>
      <w:r w:rsidRPr="008A0944">
        <w:rPr>
          <w:rFonts w:ascii="Times New Roman" w:hAnsi="Times New Roman"/>
          <w:b/>
          <w:bCs/>
          <w:sz w:val="28"/>
          <w:szCs w:val="28"/>
        </w:rPr>
        <w:t xml:space="preserve">ВАРИАНТ ПЕРВЫЙ </w:t>
      </w:r>
    </w:p>
    <w:p w:rsidR="009375A4" w:rsidRPr="008A0944" w:rsidRDefault="009375A4" w:rsidP="008A0944">
      <w:pPr>
        <w:spacing w:after="0" w:line="360" w:lineRule="auto"/>
        <w:jc w:val="center"/>
        <w:rPr>
          <w:rFonts w:ascii="Times New Roman" w:hAnsi="Times New Roman"/>
          <w:b/>
          <w:bCs/>
          <w:sz w:val="28"/>
          <w:szCs w:val="28"/>
        </w:rPr>
      </w:pPr>
      <w:r w:rsidRPr="008A0944">
        <w:rPr>
          <w:rFonts w:ascii="Times New Roman" w:hAnsi="Times New Roman"/>
          <w:b/>
          <w:bCs/>
          <w:sz w:val="28"/>
          <w:szCs w:val="28"/>
        </w:rPr>
        <w:t>(от «А» до «</w:t>
      </w:r>
      <w:r>
        <w:rPr>
          <w:rFonts w:ascii="Times New Roman" w:hAnsi="Times New Roman"/>
          <w:b/>
          <w:bCs/>
          <w:sz w:val="28"/>
          <w:szCs w:val="28"/>
        </w:rPr>
        <w:t>Г</w:t>
      </w:r>
      <w:r w:rsidRPr="008A0944">
        <w:rPr>
          <w:rFonts w:ascii="Times New Roman" w:hAnsi="Times New Roman"/>
          <w:b/>
          <w:bCs/>
          <w:sz w:val="28"/>
          <w:szCs w:val="28"/>
        </w:rPr>
        <w:t>»)</w:t>
      </w:r>
    </w:p>
    <w:p w:rsidR="009375A4" w:rsidRPr="00981815" w:rsidRDefault="009375A4" w:rsidP="00BF42FD">
      <w:pPr>
        <w:tabs>
          <w:tab w:val="left" w:pos="1134"/>
        </w:tabs>
        <w:spacing w:after="0" w:line="360" w:lineRule="auto"/>
        <w:jc w:val="center"/>
        <w:rPr>
          <w:rFonts w:ascii="Times New Roman" w:hAnsi="Times New Roman"/>
          <w:sz w:val="28"/>
          <w:szCs w:val="28"/>
        </w:rPr>
      </w:pPr>
      <w:r w:rsidRPr="00981815">
        <w:rPr>
          <w:rFonts w:ascii="Times New Roman" w:hAnsi="Times New Roman"/>
          <w:b/>
          <w:sz w:val="28"/>
          <w:szCs w:val="28"/>
        </w:rPr>
        <w:t>Тема: Конкуренция уголовно-правовых норм</w:t>
      </w:r>
    </w:p>
    <w:p w:rsidR="009375A4" w:rsidRPr="00981815" w:rsidRDefault="009375A4" w:rsidP="00BF42FD">
      <w:pPr>
        <w:tabs>
          <w:tab w:val="left" w:pos="1134"/>
        </w:tabs>
        <w:spacing w:after="0" w:line="360" w:lineRule="auto"/>
        <w:jc w:val="center"/>
        <w:rPr>
          <w:rFonts w:ascii="Times New Roman" w:hAnsi="Times New Roman"/>
          <w:sz w:val="28"/>
          <w:szCs w:val="28"/>
        </w:rPr>
      </w:pPr>
      <w:r w:rsidRPr="00981815">
        <w:rPr>
          <w:rFonts w:ascii="Times New Roman" w:hAnsi="Times New Roman"/>
          <w:sz w:val="28"/>
          <w:szCs w:val="28"/>
        </w:rPr>
        <w:t>Примерный план</w:t>
      </w:r>
    </w:p>
    <w:p w:rsidR="009375A4" w:rsidRPr="00981815" w:rsidRDefault="009375A4" w:rsidP="00BF42FD">
      <w:pPr>
        <w:numPr>
          <w:ilvl w:val="0"/>
          <w:numId w:val="2"/>
        </w:numPr>
        <w:tabs>
          <w:tab w:val="clear" w:pos="1440"/>
          <w:tab w:val="num" w:pos="900"/>
          <w:tab w:val="left" w:pos="1134"/>
        </w:tabs>
        <w:spacing w:after="0" w:line="360" w:lineRule="auto"/>
        <w:ind w:left="0" w:firstLine="709"/>
        <w:jc w:val="both"/>
        <w:rPr>
          <w:rFonts w:ascii="Times New Roman" w:hAnsi="Times New Roman"/>
          <w:sz w:val="28"/>
          <w:szCs w:val="28"/>
        </w:rPr>
      </w:pPr>
      <w:r w:rsidRPr="00981815">
        <w:rPr>
          <w:rFonts w:ascii="Times New Roman" w:hAnsi="Times New Roman"/>
          <w:sz w:val="28"/>
          <w:szCs w:val="28"/>
        </w:rPr>
        <w:t>Понятие конкуренции уголовно-правовых норм, причины возникновения.</w:t>
      </w:r>
    </w:p>
    <w:p w:rsidR="009375A4" w:rsidRPr="00981815" w:rsidRDefault="009375A4" w:rsidP="00BF42FD">
      <w:pPr>
        <w:numPr>
          <w:ilvl w:val="0"/>
          <w:numId w:val="2"/>
        </w:numPr>
        <w:tabs>
          <w:tab w:val="clear" w:pos="1440"/>
          <w:tab w:val="num" w:pos="900"/>
          <w:tab w:val="left" w:pos="1134"/>
        </w:tabs>
        <w:spacing w:after="0" w:line="360" w:lineRule="auto"/>
        <w:ind w:left="0" w:firstLine="709"/>
        <w:jc w:val="both"/>
        <w:rPr>
          <w:rFonts w:ascii="Times New Roman" w:hAnsi="Times New Roman"/>
          <w:sz w:val="28"/>
          <w:szCs w:val="28"/>
        </w:rPr>
      </w:pPr>
      <w:r w:rsidRPr="00981815">
        <w:rPr>
          <w:rFonts w:ascii="Times New Roman" w:hAnsi="Times New Roman"/>
          <w:sz w:val="28"/>
          <w:szCs w:val="28"/>
        </w:rPr>
        <w:t>Отличие конкуренции уголовно-правовых норм от совокупности преступлений, коллизии и пробелов законодательства, способы преодоления.</w:t>
      </w:r>
    </w:p>
    <w:p w:rsidR="009375A4" w:rsidRPr="00981815" w:rsidRDefault="009375A4" w:rsidP="00BF42FD">
      <w:pPr>
        <w:numPr>
          <w:ilvl w:val="0"/>
          <w:numId w:val="2"/>
        </w:numPr>
        <w:tabs>
          <w:tab w:val="clear" w:pos="1440"/>
          <w:tab w:val="num" w:pos="900"/>
          <w:tab w:val="left" w:pos="1134"/>
        </w:tabs>
        <w:spacing w:after="0" w:line="360" w:lineRule="auto"/>
        <w:ind w:left="0" w:firstLine="709"/>
        <w:jc w:val="both"/>
        <w:rPr>
          <w:rFonts w:ascii="Times New Roman" w:hAnsi="Times New Roman"/>
          <w:sz w:val="28"/>
          <w:szCs w:val="28"/>
        </w:rPr>
      </w:pPr>
      <w:r w:rsidRPr="00981815">
        <w:rPr>
          <w:rFonts w:ascii="Times New Roman" w:hAnsi="Times New Roman"/>
          <w:sz w:val="28"/>
          <w:szCs w:val="28"/>
        </w:rPr>
        <w:t>Виды конкуренции уголовно-правовых норм и правила квалификации.</w:t>
      </w:r>
    </w:p>
    <w:p w:rsidR="009375A4" w:rsidRPr="00981815" w:rsidRDefault="009375A4" w:rsidP="00BF42FD">
      <w:pPr>
        <w:numPr>
          <w:ilvl w:val="0"/>
          <w:numId w:val="2"/>
        </w:numPr>
        <w:tabs>
          <w:tab w:val="clear" w:pos="1440"/>
          <w:tab w:val="num" w:pos="900"/>
          <w:tab w:val="left" w:pos="1134"/>
        </w:tabs>
        <w:spacing w:after="0" w:line="360" w:lineRule="auto"/>
        <w:ind w:left="0" w:firstLine="709"/>
        <w:jc w:val="both"/>
        <w:rPr>
          <w:rFonts w:ascii="Times New Roman" w:hAnsi="Times New Roman"/>
          <w:sz w:val="28"/>
          <w:szCs w:val="28"/>
        </w:rPr>
      </w:pPr>
      <w:r w:rsidRPr="00981815">
        <w:rPr>
          <w:rFonts w:ascii="Times New Roman" w:hAnsi="Times New Roman"/>
          <w:sz w:val="28"/>
          <w:szCs w:val="28"/>
        </w:rPr>
        <w:t>Значение правильной квалификации при конкуренции уголовно-правовых норм.</w:t>
      </w:r>
    </w:p>
    <w:p w:rsidR="009375A4" w:rsidRPr="00981815" w:rsidRDefault="009375A4" w:rsidP="00BF42FD">
      <w:pPr>
        <w:tabs>
          <w:tab w:val="left" w:pos="1134"/>
        </w:tabs>
        <w:spacing w:after="0" w:line="360" w:lineRule="auto"/>
        <w:jc w:val="center"/>
        <w:rPr>
          <w:rFonts w:ascii="Times New Roman" w:hAnsi="Times New Roman"/>
          <w:b/>
          <w:sz w:val="28"/>
          <w:szCs w:val="28"/>
        </w:rPr>
      </w:pPr>
      <w:r w:rsidRPr="00981815">
        <w:rPr>
          <w:rFonts w:ascii="Times New Roman" w:hAnsi="Times New Roman"/>
          <w:b/>
          <w:sz w:val="28"/>
          <w:szCs w:val="28"/>
        </w:rPr>
        <w:t>БИБЛИОГРАФИЧЕСКИЙ СПИСОК</w:t>
      </w:r>
    </w:p>
    <w:p w:rsidR="009375A4" w:rsidRPr="00981815" w:rsidRDefault="009375A4" w:rsidP="00BF42FD">
      <w:pPr>
        <w:pStyle w:val="a"/>
        <w:numPr>
          <w:ilvl w:val="0"/>
          <w:numId w:val="3"/>
        </w:numPr>
        <w:tabs>
          <w:tab w:val="left" w:pos="720"/>
          <w:tab w:val="left" w:pos="851"/>
          <w:tab w:val="left" w:pos="993"/>
          <w:tab w:val="left" w:pos="1134"/>
        </w:tabs>
        <w:autoSpaceDE w:val="0"/>
        <w:spacing w:line="360" w:lineRule="auto"/>
        <w:ind w:left="0" w:firstLine="709"/>
        <w:jc w:val="both"/>
        <w:rPr>
          <w:sz w:val="28"/>
          <w:szCs w:val="28"/>
        </w:rPr>
      </w:pPr>
      <w:hyperlink r:id="rId5" w:history="1">
        <w:r w:rsidRPr="00981815">
          <w:rPr>
            <w:bCs/>
            <w:sz w:val="28"/>
            <w:szCs w:val="28"/>
          </w:rPr>
          <w:t>Гаухман Л.Д.</w:t>
        </w:r>
      </w:hyperlink>
      <w:r w:rsidRPr="00981815">
        <w:rPr>
          <w:bCs/>
          <w:sz w:val="28"/>
          <w:szCs w:val="28"/>
        </w:rPr>
        <w:t>Квалификаци</w:t>
      </w:r>
      <w:r w:rsidRPr="00981815">
        <w:rPr>
          <w:sz w:val="28"/>
          <w:szCs w:val="28"/>
        </w:rPr>
        <w:t xml:space="preserve">я </w:t>
      </w:r>
      <w:r w:rsidRPr="00981815">
        <w:rPr>
          <w:bCs/>
          <w:sz w:val="28"/>
          <w:szCs w:val="28"/>
        </w:rPr>
        <w:t>преступлени</w:t>
      </w:r>
      <w:r w:rsidRPr="00981815">
        <w:rPr>
          <w:sz w:val="28"/>
          <w:szCs w:val="28"/>
        </w:rPr>
        <w:t>й: закон, теория, практика М.: Центр ЮрИнфоР, 2001.</w:t>
      </w:r>
    </w:p>
    <w:p w:rsidR="009375A4" w:rsidRPr="00981815" w:rsidRDefault="009375A4" w:rsidP="00BF42FD">
      <w:pPr>
        <w:pStyle w:val="ListParagraph"/>
        <w:widowControl w:val="0"/>
        <w:numPr>
          <w:ilvl w:val="0"/>
          <w:numId w:val="3"/>
        </w:numPr>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left="0" w:firstLine="709"/>
        <w:rPr>
          <w:sz w:val="28"/>
          <w:szCs w:val="28"/>
        </w:rPr>
      </w:pPr>
      <w:r w:rsidRPr="00981815">
        <w:rPr>
          <w:iCs/>
          <w:sz w:val="28"/>
          <w:szCs w:val="28"/>
        </w:rPr>
        <w:t>Горелик А.С.</w:t>
      </w:r>
      <w:r w:rsidRPr="00981815">
        <w:rPr>
          <w:sz w:val="28"/>
          <w:szCs w:val="28"/>
        </w:rPr>
        <w:t xml:space="preserve"> Конкуренция уголовно-правовых норм. Красноярск, 1999.</w:t>
      </w:r>
    </w:p>
    <w:p w:rsidR="009375A4" w:rsidRPr="00981815" w:rsidRDefault="009375A4" w:rsidP="00BF42FD">
      <w:pPr>
        <w:pStyle w:val="ListParagraph"/>
        <w:numPr>
          <w:ilvl w:val="0"/>
          <w:numId w:val="3"/>
        </w:numPr>
        <w:tabs>
          <w:tab w:val="left" w:pos="720"/>
          <w:tab w:val="left" w:pos="851"/>
          <w:tab w:val="left" w:pos="960"/>
          <w:tab w:val="left" w:pos="1134"/>
        </w:tabs>
        <w:suppressAutoHyphens/>
        <w:autoSpaceDE w:val="0"/>
        <w:spacing w:line="360" w:lineRule="auto"/>
        <w:ind w:left="0" w:firstLine="709"/>
        <w:rPr>
          <w:sz w:val="28"/>
          <w:szCs w:val="28"/>
        </w:rPr>
      </w:pPr>
      <w:r w:rsidRPr="00981815">
        <w:rPr>
          <w:sz w:val="28"/>
          <w:szCs w:val="28"/>
        </w:rPr>
        <w:t xml:space="preserve">Гончаров Д.Ю. </w:t>
      </w:r>
      <w:r w:rsidRPr="00981815">
        <w:rPr>
          <w:bCs/>
          <w:sz w:val="28"/>
          <w:szCs w:val="28"/>
        </w:rPr>
        <w:t>Квалификация убийств</w:t>
      </w:r>
      <w:r w:rsidRPr="00981815">
        <w:rPr>
          <w:sz w:val="28"/>
          <w:szCs w:val="28"/>
        </w:rPr>
        <w:t>: науч.-практич. пособие. М.: ИНФРА-М, 2018. - 131 с. </w:t>
      </w:r>
      <w:r w:rsidRPr="00981815">
        <w:rPr>
          <w:sz w:val="28"/>
          <w:szCs w:val="28"/>
          <w:lang w:val="en-US"/>
        </w:rPr>
        <w:t>URL</w:t>
      </w:r>
      <w:r w:rsidRPr="00981815">
        <w:rPr>
          <w:sz w:val="28"/>
          <w:szCs w:val="28"/>
        </w:rPr>
        <w:t xml:space="preserve">: </w:t>
      </w:r>
      <w:hyperlink r:id="rId6" w:history="1">
        <w:r w:rsidRPr="00981815">
          <w:rPr>
            <w:rStyle w:val="Hyperlink"/>
            <w:color w:val="auto"/>
            <w:sz w:val="28"/>
            <w:szCs w:val="28"/>
          </w:rPr>
          <w:t>http://znanium.com/catalog/product/942748</w:t>
        </w:r>
      </w:hyperlink>
      <w:r w:rsidRPr="00981815">
        <w:rPr>
          <w:sz w:val="28"/>
          <w:szCs w:val="28"/>
        </w:rPr>
        <w:t>.</w:t>
      </w:r>
    </w:p>
    <w:p w:rsidR="009375A4" w:rsidRPr="00981815" w:rsidRDefault="009375A4" w:rsidP="00BF42FD">
      <w:pPr>
        <w:pStyle w:val="ListParagraph"/>
        <w:numPr>
          <w:ilvl w:val="0"/>
          <w:numId w:val="3"/>
        </w:numPr>
        <w:tabs>
          <w:tab w:val="left" w:pos="142"/>
          <w:tab w:val="left" w:pos="644"/>
          <w:tab w:val="left" w:pos="720"/>
          <w:tab w:val="left" w:pos="851"/>
          <w:tab w:val="left" w:pos="993"/>
          <w:tab w:val="left" w:pos="1134"/>
        </w:tabs>
        <w:suppressAutoHyphens/>
        <w:spacing w:line="360" w:lineRule="auto"/>
        <w:ind w:left="0" w:firstLine="709"/>
        <w:rPr>
          <w:iCs/>
          <w:sz w:val="28"/>
          <w:szCs w:val="28"/>
        </w:rPr>
      </w:pPr>
      <w:r w:rsidRPr="00981815">
        <w:rPr>
          <w:sz w:val="28"/>
          <w:szCs w:val="28"/>
        </w:rPr>
        <w:t xml:space="preserve">Дуюнов В.К., Хлебушкин А.Г. Квалификация преступлений: законодательство, теория, судебная практика: Монография. М.: ИЦ РИОР: НИЦ Инфра-М, 2013. 372 с. </w:t>
      </w:r>
      <w:r w:rsidRPr="00981815">
        <w:rPr>
          <w:sz w:val="28"/>
          <w:szCs w:val="28"/>
          <w:lang w:val="en-US"/>
        </w:rPr>
        <w:t>URL</w:t>
      </w:r>
      <w:r w:rsidRPr="00981815">
        <w:rPr>
          <w:sz w:val="28"/>
          <w:szCs w:val="28"/>
        </w:rPr>
        <w:t xml:space="preserve">: </w:t>
      </w:r>
      <w:hyperlink r:id="rId7" w:history="1">
        <w:r w:rsidRPr="00981815">
          <w:rPr>
            <w:rStyle w:val="Hyperlink"/>
            <w:color w:val="auto"/>
            <w:sz w:val="28"/>
            <w:szCs w:val="28"/>
          </w:rPr>
          <w:t>http://znanium.com/bookread2.php?book=395417</w:t>
        </w:r>
      </w:hyperlink>
      <w:r w:rsidRPr="00981815">
        <w:rPr>
          <w:bCs/>
          <w:sz w:val="28"/>
          <w:szCs w:val="28"/>
        </w:rPr>
        <w:t>.</w:t>
      </w:r>
    </w:p>
    <w:p w:rsidR="009375A4" w:rsidRPr="00981815" w:rsidRDefault="009375A4" w:rsidP="00BF42FD">
      <w:pPr>
        <w:pStyle w:val="ListParagraph"/>
        <w:widowControl w:val="0"/>
        <w:numPr>
          <w:ilvl w:val="0"/>
          <w:numId w:val="3"/>
        </w:numPr>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left="0" w:firstLine="709"/>
        <w:rPr>
          <w:sz w:val="28"/>
          <w:szCs w:val="28"/>
        </w:rPr>
      </w:pPr>
      <w:r w:rsidRPr="00981815">
        <w:rPr>
          <w:iCs/>
          <w:sz w:val="28"/>
          <w:szCs w:val="28"/>
        </w:rPr>
        <w:t>Иногамова-Хегай Л.В.</w:t>
      </w:r>
      <w:r w:rsidRPr="00981815">
        <w:rPr>
          <w:sz w:val="28"/>
          <w:szCs w:val="28"/>
        </w:rPr>
        <w:t xml:space="preserve"> Конкуренция норм уголовного права. М., 1999.</w:t>
      </w:r>
    </w:p>
    <w:p w:rsidR="009375A4" w:rsidRPr="00981815" w:rsidRDefault="009375A4" w:rsidP="00BF42FD">
      <w:pPr>
        <w:pStyle w:val="ListParagraph"/>
        <w:widowControl w:val="0"/>
        <w:numPr>
          <w:ilvl w:val="0"/>
          <w:numId w:val="3"/>
        </w:numPr>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left="0" w:firstLine="709"/>
        <w:rPr>
          <w:sz w:val="28"/>
          <w:szCs w:val="28"/>
        </w:rPr>
      </w:pPr>
      <w:r w:rsidRPr="00981815">
        <w:rPr>
          <w:iCs/>
          <w:sz w:val="28"/>
          <w:szCs w:val="28"/>
        </w:rPr>
        <w:t xml:space="preserve">Малыхин В.И. </w:t>
      </w:r>
      <w:r w:rsidRPr="00981815">
        <w:rPr>
          <w:sz w:val="28"/>
          <w:szCs w:val="28"/>
        </w:rPr>
        <w:t>Квалификация преступлений: Теоретические вопросы. Куйбышев, 1987.</w:t>
      </w:r>
    </w:p>
    <w:p w:rsidR="009375A4" w:rsidRPr="00981815" w:rsidRDefault="009375A4" w:rsidP="00BF42FD">
      <w:pPr>
        <w:pStyle w:val="ListParagraph"/>
        <w:widowControl w:val="0"/>
        <w:numPr>
          <w:ilvl w:val="0"/>
          <w:numId w:val="3"/>
        </w:numPr>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left="0" w:firstLine="709"/>
        <w:rPr>
          <w:sz w:val="28"/>
          <w:szCs w:val="28"/>
        </w:rPr>
      </w:pPr>
      <w:r w:rsidRPr="00981815">
        <w:rPr>
          <w:iCs/>
          <w:sz w:val="28"/>
          <w:szCs w:val="28"/>
        </w:rPr>
        <w:t>Незнамова З.А.</w:t>
      </w:r>
      <w:r w:rsidRPr="00981815">
        <w:rPr>
          <w:sz w:val="28"/>
          <w:szCs w:val="28"/>
        </w:rPr>
        <w:t xml:space="preserve"> Коллизии в уголовном праве. Екатеринбург, 1994</w:t>
      </w:r>
    </w:p>
    <w:p w:rsidR="009375A4" w:rsidRPr="00981815" w:rsidRDefault="009375A4" w:rsidP="00BF42FD">
      <w:pPr>
        <w:pStyle w:val="WW-"/>
        <w:numPr>
          <w:ilvl w:val="0"/>
          <w:numId w:val="3"/>
        </w:numPr>
        <w:tabs>
          <w:tab w:val="left" w:pos="720"/>
          <w:tab w:val="left" w:pos="851"/>
          <w:tab w:val="left" w:pos="993"/>
          <w:tab w:val="left" w:pos="1134"/>
        </w:tabs>
        <w:spacing w:line="360" w:lineRule="auto"/>
        <w:ind w:left="0" w:firstLine="709"/>
        <w:jc w:val="both"/>
        <w:rPr>
          <w:rFonts w:ascii="Times New Roman" w:hAnsi="Times New Roman" w:cs="Times New Roman"/>
          <w:bCs/>
          <w:sz w:val="28"/>
          <w:szCs w:val="28"/>
        </w:rPr>
      </w:pPr>
      <w:r w:rsidRPr="00981815">
        <w:rPr>
          <w:rFonts w:ascii="Times New Roman" w:hAnsi="Times New Roman" w:cs="Times New Roman"/>
          <w:sz w:val="28"/>
          <w:szCs w:val="28"/>
        </w:rPr>
        <w:t xml:space="preserve">Уголовный закон. Опыт теоретического моделирования (главы автора Кудрявцева В.Н.): (по изданию М., 1987). Глава / Кудрявцев В.Н. М.: Юр.Норма, НИЦ ИНФРА-М, 2016. 30 с. </w:t>
      </w:r>
      <w:r w:rsidRPr="00981815">
        <w:rPr>
          <w:rFonts w:ascii="Times New Roman" w:hAnsi="Times New Roman" w:cs="Times New Roman"/>
          <w:sz w:val="28"/>
          <w:szCs w:val="28"/>
          <w:lang w:val="en-US"/>
        </w:rPr>
        <w:t>URL</w:t>
      </w:r>
      <w:r w:rsidRPr="00981815">
        <w:rPr>
          <w:rFonts w:ascii="Times New Roman" w:hAnsi="Times New Roman" w:cs="Times New Roman"/>
          <w:sz w:val="28"/>
          <w:szCs w:val="28"/>
        </w:rPr>
        <w:t xml:space="preserve">: </w:t>
      </w:r>
      <w:hyperlink r:id="rId8" w:history="1">
        <w:r w:rsidRPr="00981815">
          <w:rPr>
            <w:rStyle w:val="Hyperlink"/>
            <w:rFonts w:ascii="Times New Roman" w:hAnsi="Times New Roman"/>
            <w:color w:val="auto"/>
            <w:sz w:val="28"/>
            <w:szCs w:val="28"/>
          </w:rPr>
          <w:t>http://znanium.com/bookread2.php?book=750779</w:t>
        </w:r>
      </w:hyperlink>
      <w:r w:rsidRPr="00981815">
        <w:rPr>
          <w:rFonts w:ascii="Times New Roman" w:hAnsi="Times New Roman" w:cs="Times New Roman"/>
          <w:sz w:val="28"/>
          <w:szCs w:val="28"/>
        </w:rPr>
        <w:t>.</w:t>
      </w:r>
    </w:p>
    <w:p w:rsidR="009375A4" w:rsidRPr="00981815" w:rsidRDefault="009375A4" w:rsidP="00BF42FD">
      <w:pPr>
        <w:pStyle w:val="ListParagraph"/>
        <w:numPr>
          <w:ilvl w:val="0"/>
          <w:numId w:val="3"/>
        </w:numPr>
        <w:tabs>
          <w:tab w:val="left" w:pos="720"/>
          <w:tab w:val="left" w:pos="851"/>
          <w:tab w:val="left" w:pos="960"/>
          <w:tab w:val="left" w:pos="1134"/>
        </w:tabs>
        <w:suppressAutoHyphens/>
        <w:autoSpaceDE w:val="0"/>
        <w:spacing w:line="360" w:lineRule="auto"/>
        <w:ind w:left="0" w:firstLine="709"/>
        <w:rPr>
          <w:sz w:val="28"/>
          <w:szCs w:val="28"/>
        </w:rPr>
      </w:pPr>
      <w:r w:rsidRPr="00981815">
        <w:rPr>
          <w:sz w:val="28"/>
          <w:szCs w:val="28"/>
        </w:rPr>
        <w:t xml:space="preserve">Федик Е.Н. </w:t>
      </w:r>
      <w:r w:rsidRPr="00981815">
        <w:rPr>
          <w:bCs/>
          <w:sz w:val="28"/>
          <w:szCs w:val="28"/>
        </w:rPr>
        <w:t>Проблемы квалификации преступлений против здоровья населения (ст. 228, 228-1 УК РФ)</w:t>
      </w:r>
      <w:r w:rsidRPr="00981815">
        <w:rPr>
          <w:sz w:val="28"/>
          <w:szCs w:val="28"/>
        </w:rPr>
        <w:t xml:space="preserve">: Лекция. М.: РГУП, 2017. 80 с. </w:t>
      </w:r>
      <w:r w:rsidRPr="00981815">
        <w:rPr>
          <w:sz w:val="28"/>
          <w:szCs w:val="28"/>
          <w:lang w:val="en-US"/>
        </w:rPr>
        <w:t>URL</w:t>
      </w:r>
      <w:r w:rsidRPr="00981815">
        <w:rPr>
          <w:sz w:val="28"/>
          <w:szCs w:val="28"/>
        </w:rPr>
        <w:t xml:space="preserve">: </w:t>
      </w:r>
      <w:hyperlink r:id="rId9" w:history="1">
        <w:r w:rsidRPr="00981815">
          <w:rPr>
            <w:rStyle w:val="Hyperlink"/>
            <w:color w:val="auto"/>
            <w:sz w:val="28"/>
            <w:szCs w:val="28"/>
          </w:rPr>
          <w:t>http://znanium.com/catalog/product/1007085</w:t>
        </w:r>
      </w:hyperlink>
      <w:r w:rsidRPr="00981815">
        <w:rPr>
          <w:sz w:val="28"/>
          <w:szCs w:val="28"/>
        </w:rPr>
        <w:t>.</w:t>
      </w:r>
    </w:p>
    <w:p w:rsidR="009375A4" w:rsidRPr="00981815" w:rsidRDefault="009375A4" w:rsidP="00BF42FD">
      <w:pPr>
        <w:pStyle w:val="Heading3"/>
        <w:tabs>
          <w:tab w:val="left" w:pos="1134"/>
        </w:tabs>
        <w:spacing w:before="0" w:line="360" w:lineRule="auto"/>
        <w:jc w:val="center"/>
        <w:rPr>
          <w:rFonts w:ascii="Times New Roman" w:hAnsi="Times New Roman"/>
          <w:b/>
          <w:color w:val="auto"/>
          <w:sz w:val="28"/>
          <w:szCs w:val="28"/>
        </w:rPr>
      </w:pPr>
      <w:r w:rsidRPr="00981815">
        <w:rPr>
          <w:rFonts w:ascii="Times New Roman" w:hAnsi="Times New Roman"/>
          <w:b/>
          <w:color w:val="auto"/>
          <w:sz w:val="28"/>
          <w:szCs w:val="28"/>
        </w:rPr>
        <w:t>НАУЧНО-МЕТОДИЧЕСКИЕ РЕКОМЕНДАЦИИ</w:t>
      </w:r>
    </w:p>
    <w:p w:rsidR="009375A4" w:rsidRPr="00981815" w:rsidRDefault="009375A4" w:rsidP="00BF42FD">
      <w:pPr>
        <w:tabs>
          <w:tab w:val="left" w:pos="1134"/>
        </w:tabs>
        <w:spacing w:after="0" w:line="360" w:lineRule="auto"/>
        <w:ind w:firstLine="709"/>
        <w:jc w:val="both"/>
        <w:rPr>
          <w:rFonts w:ascii="Times New Roman" w:hAnsi="Times New Roman"/>
          <w:sz w:val="28"/>
          <w:szCs w:val="28"/>
        </w:rPr>
      </w:pPr>
      <w:r w:rsidRPr="00981815">
        <w:rPr>
          <w:rFonts w:ascii="Times New Roman" w:hAnsi="Times New Roman"/>
          <w:sz w:val="28"/>
          <w:szCs w:val="28"/>
        </w:rPr>
        <w:t xml:space="preserve">При рассмотрении данной темы в первую очередь необходимо ознакомиться с работами ученых в области уголовного права, разрабатывающих указанную проблематику. Следует учесть, что понятие конкуренции, а также квалификации преступлений при конкуренции уголовно-правовых норм, также как и их виды, не нашли отражения в действующем уголовном законодательстве. Именно поэтому необходимо обратиться к уголовно-правовой доктрине, где эти вопросы разносторонне рассматриваются. Анализируя понятие конкуренции уголовно-правовых ном, следует оценить ее положение в уголовном, а также обозначить значение правильной квалификации при конкуренции уголовно-правовых норм. </w:t>
      </w:r>
    </w:p>
    <w:p w:rsidR="009375A4" w:rsidRPr="00981815" w:rsidRDefault="009375A4" w:rsidP="00BF42FD">
      <w:pPr>
        <w:tabs>
          <w:tab w:val="left" w:pos="1134"/>
        </w:tabs>
        <w:spacing w:after="0" w:line="360" w:lineRule="auto"/>
        <w:ind w:firstLine="709"/>
        <w:jc w:val="both"/>
        <w:rPr>
          <w:rFonts w:ascii="Times New Roman" w:hAnsi="Times New Roman"/>
          <w:sz w:val="28"/>
          <w:szCs w:val="28"/>
        </w:rPr>
      </w:pPr>
      <w:r w:rsidRPr="00981815">
        <w:rPr>
          <w:rFonts w:ascii="Times New Roman" w:hAnsi="Times New Roman"/>
          <w:sz w:val="28"/>
          <w:szCs w:val="28"/>
        </w:rPr>
        <w:t>Особо следует обратить внимание на такие виды конкуренции как конкуренция части и целого, а также конкуренция общей и специальной норм. Говоря о видах конкуренции и правилах квалификации, необходимо приводить примеры как из УК РФ, так и из практической деятельности.</w:t>
      </w:r>
    </w:p>
    <w:p w:rsidR="009375A4" w:rsidRDefault="009375A4" w:rsidP="008A0944">
      <w:pPr>
        <w:spacing w:after="0" w:line="360" w:lineRule="auto"/>
        <w:jc w:val="center"/>
        <w:rPr>
          <w:rFonts w:ascii="Times New Roman" w:hAnsi="Times New Roman"/>
          <w:b/>
          <w:bCs/>
          <w:sz w:val="28"/>
          <w:szCs w:val="28"/>
        </w:rPr>
      </w:pPr>
    </w:p>
    <w:p w:rsidR="009375A4" w:rsidRPr="008A0944" w:rsidRDefault="009375A4" w:rsidP="008A0944">
      <w:pPr>
        <w:spacing w:after="0" w:line="360" w:lineRule="auto"/>
        <w:jc w:val="center"/>
        <w:rPr>
          <w:rFonts w:ascii="Times New Roman" w:hAnsi="Times New Roman"/>
          <w:b/>
          <w:bCs/>
          <w:sz w:val="28"/>
          <w:szCs w:val="28"/>
        </w:rPr>
      </w:pPr>
      <w:r w:rsidRPr="008A0944">
        <w:rPr>
          <w:rFonts w:ascii="Times New Roman" w:hAnsi="Times New Roman"/>
          <w:b/>
          <w:bCs/>
          <w:sz w:val="28"/>
          <w:szCs w:val="28"/>
        </w:rPr>
        <w:t>Задача № 1</w:t>
      </w:r>
    </w:p>
    <w:p w:rsidR="009375A4" w:rsidRPr="008A0944" w:rsidRDefault="009375A4" w:rsidP="008A0944">
      <w:pPr>
        <w:spacing w:after="0" w:line="360" w:lineRule="auto"/>
        <w:ind w:firstLine="567"/>
        <w:jc w:val="both"/>
        <w:rPr>
          <w:rFonts w:ascii="Times New Roman" w:hAnsi="Times New Roman"/>
          <w:sz w:val="28"/>
          <w:szCs w:val="28"/>
        </w:rPr>
      </w:pPr>
      <w:r w:rsidRPr="008A0944">
        <w:rPr>
          <w:rFonts w:ascii="Times New Roman" w:hAnsi="Times New Roman"/>
          <w:sz w:val="28"/>
          <w:szCs w:val="28"/>
        </w:rPr>
        <w:t>В первой половине апреля 2017 года Дмитриев создал организованную устойчивую вооруженную группу (банду) из девяти лиц, заранее объединившихся для совершения серии разбойных нападений на организации в целях завладения имуществом в крупных и особо крупных размерах. В банду были привлечены М., М.1, С., Ш., а также иные неустановленные следствием лица.</w:t>
      </w:r>
    </w:p>
    <w:p w:rsidR="009375A4" w:rsidRPr="008A0944" w:rsidRDefault="009375A4" w:rsidP="008A0944">
      <w:pPr>
        <w:spacing w:after="0" w:line="360" w:lineRule="auto"/>
        <w:ind w:firstLine="567"/>
        <w:jc w:val="both"/>
        <w:rPr>
          <w:rFonts w:ascii="Times New Roman" w:hAnsi="Times New Roman"/>
          <w:sz w:val="28"/>
          <w:szCs w:val="28"/>
        </w:rPr>
      </w:pPr>
      <w:r w:rsidRPr="008A0944">
        <w:rPr>
          <w:rFonts w:ascii="Times New Roman" w:hAnsi="Times New Roman"/>
          <w:sz w:val="28"/>
          <w:szCs w:val="28"/>
        </w:rPr>
        <w:t>В начале апреля 2017 года Д. подготовив план по совершению кражи денежных средств из офиса ООО «Эдельвейс», представил его участникам банды.</w:t>
      </w:r>
    </w:p>
    <w:p w:rsidR="009375A4" w:rsidRPr="008A0944" w:rsidRDefault="009375A4" w:rsidP="008A0944">
      <w:pPr>
        <w:spacing w:after="0" w:line="360" w:lineRule="auto"/>
        <w:ind w:firstLine="567"/>
        <w:jc w:val="both"/>
        <w:rPr>
          <w:rFonts w:ascii="Times New Roman" w:hAnsi="Times New Roman"/>
          <w:sz w:val="28"/>
          <w:szCs w:val="28"/>
        </w:rPr>
      </w:pPr>
      <w:r w:rsidRPr="008A0944">
        <w:rPr>
          <w:rFonts w:ascii="Times New Roman" w:hAnsi="Times New Roman"/>
          <w:sz w:val="28"/>
          <w:szCs w:val="28"/>
        </w:rPr>
        <w:t>Руководствуясь разработанным планом 19 апреля 2017 года Д. и М. вскрыв дверной замок данной фирмы, увидели проходящих недалеко трех полицейских, патрулирующих улицы города и, опасаясь задержания, скрылись с места происшествия.</w:t>
      </w:r>
    </w:p>
    <w:p w:rsidR="009375A4" w:rsidRPr="008A0944" w:rsidRDefault="009375A4" w:rsidP="008A0944">
      <w:pPr>
        <w:spacing w:after="0" w:line="360" w:lineRule="auto"/>
        <w:ind w:firstLine="567"/>
        <w:jc w:val="both"/>
        <w:rPr>
          <w:rFonts w:ascii="Times New Roman" w:hAnsi="Times New Roman"/>
          <w:sz w:val="28"/>
          <w:szCs w:val="28"/>
        </w:rPr>
      </w:pPr>
      <w:r w:rsidRPr="008A0944">
        <w:rPr>
          <w:rFonts w:ascii="Times New Roman" w:hAnsi="Times New Roman"/>
          <w:sz w:val="28"/>
          <w:szCs w:val="28"/>
        </w:rPr>
        <w:t>21 апреля 2017 года Д. усовершенствовал план реализации ранее задуманного преступления, согласно которому участники банды в форме сотрудников правоохранительных органов под предлогом осмотра помещения и проверки разрешительной документации должны зайти в офис ООО «Эдельвейс» и совершить вооруженное разбойное нападение.</w:t>
      </w:r>
    </w:p>
    <w:p w:rsidR="009375A4" w:rsidRPr="008A0944" w:rsidRDefault="009375A4" w:rsidP="008A0944">
      <w:pPr>
        <w:spacing w:after="0" w:line="360" w:lineRule="auto"/>
        <w:ind w:firstLine="567"/>
        <w:jc w:val="both"/>
        <w:rPr>
          <w:rFonts w:ascii="Times New Roman" w:hAnsi="Times New Roman"/>
          <w:sz w:val="28"/>
          <w:szCs w:val="28"/>
        </w:rPr>
      </w:pPr>
      <w:r w:rsidRPr="008A0944">
        <w:rPr>
          <w:rFonts w:ascii="Times New Roman" w:hAnsi="Times New Roman"/>
          <w:sz w:val="28"/>
          <w:szCs w:val="28"/>
        </w:rPr>
        <w:t>23 апреля 2017 года Д., М., М.1 и С., переодевшись в форму сотрудников полиции, направились к офису ООО «Эдельвейс», но увидев выходящих из здания многочисленных сотрудников фирмы и опасаясь, что впоследствии они могут быть опознаны, скрылись с места происшествия.</w:t>
      </w:r>
    </w:p>
    <w:p w:rsidR="009375A4" w:rsidRPr="008A0944" w:rsidRDefault="009375A4" w:rsidP="008A0944">
      <w:pPr>
        <w:spacing w:after="0" w:line="360" w:lineRule="auto"/>
        <w:ind w:firstLine="567"/>
        <w:jc w:val="both"/>
        <w:rPr>
          <w:rFonts w:ascii="Times New Roman" w:hAnsi="Times New Roman"/>
          <w:sz w:val="28"/>
          <w:szCs w:val="28"/>
        </w:rPr>
      </w:pPr>
      <w:r w:rsidRPr="008A0944">
        <w:rPr>
          <w:rFonts w:ascii="Times New Roman" w:hAnsi="Times New Roman"/>
          <w:sz w:val="28"/>
          <w:szCs w:val="28"/>
        </w:rPr>
        <w:t>24 апреля 2017 года Д., М. и другие участники банды совершили нападение с использованием огнестрельного оружия на офис ООО «Эдельвейс» и завладели имуществом на общую сумму 1400800 рублей.</w:t>
      </w:r>
    </w:p>
    <w:p w:rsidR="009375A4" w:rsidRPr="008A0944" w:rsidRDefault="009375A4" w:rsidP="008A0944">
      <w:pPr>
        <w:spacing w:after="0" w:line="360" w:lineRule="auto"/>
        <w:ind w:firstLine="567"/>
        <w:jc w:val="both"/>
        <w:rPr>
          <w:rFonts w:ascii="Times New Roman" w:hAnsi="Times New Roman"/>
          <w:b/>
          <w:bCs/>
          <w:sz w:val="28"/>
          <w:szCs w:val="28"/>
        </w:rPr>
      </w:pPr>
      <w:r w:rsidRPr="008A0944">
        <w:rPr>
          <w:rFonts w:ascii="Times New Roman" w:hAnsi="Times New Roman"/>
          <w:sz w:val="28"/>
          <w:szCs w:val="28"/>
        </w:rPr>
        <w:t>Суд квалифицировал действия М. по ч. 2 ст. 209, ч. 3 ст. 30 и п. п. «а», «б» ч. 4 ст. 158, ч. 1 ст. 30 и п. п. «а», «б» ч. 4 ст. 162, п. п. «а», «б» ч. 4 ст. 162 УК РФ и ч. 3 ст. 222 УК РФ.</w:t>
      </w:r>
    </w:p>
    <w:p w:rsidR="009375A4" w:rsidRPr="008A0944" w:rsidRDefault="009375A4" w:rsidP="008A0944">
      <w:pPr>
        <w:spacing w:after="0" w:line="360" w:lineRule="auto"/>
        <w:ind w:firstLine="567"/>
        <w:jc w:val="both"/>
        <w:rPr>
          <w:rFonts w:ascii="Times New Roman" w:hAnsi="Times New Roman"/>
          <w:b/>
          <w:bCs/>
          <w:sz w:val="28"/>
          <w:szCs w:val="28"/>
        </w:rPr>
      </w:pPr>
      <w:r w:rsidRPr="008A0944">
        <w:rPr>
          <w:rFonts w:ascii="Times New Roman" w:hAnsi="Times New Roman"/>
          <w:b/>
          <w:bCs/>
          <w:sz w:val="28"/>
          <w:szCs w:val="28"/>
        </w:rPr>
        <w:t>Правильно ли была дана квалификация действиям М.?  Поясните свой ответ.</w:t>
      </w:r>
    </w:p>
    <w:p w:rsidR="009375A4" w:rsidRPr="008A0944" w:rsidRDefault="009375A4" w:rsidP="008A0944">
      <w:pPr>
        <w:spacing w:after="0" w:line="360" w:lineRule="auto"/>
        <w:ind w:firstLine="567"/>
        <w:jc w:val="both"/>
        <w:rPr>
          <w:rFonts w:ascii="Times New Roman" w:hAnsi="Times New Roman"/>
          <w:b/>
          <w:bCs/>
          <w:sz w:val="28"/>
          <w:szCs w:val="28"/>
        </w:rPr>
      </w:pPr>
    </w:p>
    <w:p w:rsidR="009375A4" w:rsidRPr="008A0944" w:rsidRDefault="009375A4" w:rsidP="008A0944">
      <w:pPr>
        <w:spacing w:after="0" w:line="360" w:lineRule="auto"/>
        <w:jc w:val="center"/>
        <w:rPr>
          <w:rFonts w:ascii="Times New Roman" w:hAnsi="Times New Roman"/>
          <w:b/>
          <w:bCs/>
          <w:sz w:val="28"/>
          <w:szCs w:val="28"/>
        </w:rPr>
      </w:pPr>
      <w:r w:rsidRPr="008A0944">
        <w:rPr>
          <w:rFonts w:ascii="Times New Roman" w:hAnsi="Times New Roman"/>
          <w:b/>
          <w:bCs/>
          <w:sz w:val="28"/>
          <w:szCs w:val="28"/>
        </w:rPr>
        <w:t>Задача № 2</w:t>
      </w:r>
    </w:p>
    <w:p w:rsidR="009375A4" w:rsidRPr="008A0944" w:rsidRDefault="009375A4" w:rsidP="008A0944">
      <w:pPr>
        <w:spacing w:after="0" w:line="360" w:lineRule="auto"/>
        <w:ind w:firstLine="567"/>
        <w:jc w:val="both"/>
        <w:rPr>
          <w:rFonts w:ascii="Times New Roman" w:hAnsi="Times New Roman"/>
          <w:sz w:val="28"/>
          <w:szCs w:val="28"/>
        </w:rPr>
      </w:pPr>
      <w:r w:rsidRPr="008A0944">
        <w:rPr>
          <w:rFonts w:ascii="Times New Roman" w:hAnsi="Times New Roman"/>
          <w:sz w:val="28"/>
          <w:szCs w:val="28"/>
        </w:rPr>
        <w:t>11 июня 2017 года Д., находясь в безлюдном месте, совершил изнасилование ранее незнакомой ему женщины. После насильственного полового акта у Д. из корыстных побуждений возник преступный умысел на завладение ценными вещами потерпевшей, с целью их хищения он совершил убийство последней, задушив ее руками.</w:t>
      </w:r>
    </w:p>
    <w:p w:rsidR="009375A4" w:rsidRPr="008A0944" w:rsidRDefault="009375A4" w:rsidP="008A0944">
      <w:pPr>
        <w:spacing w:after="0" w:line="360" w:lineRule="auto"/>
        <w:ind w:firstLine="567"/>
        <w:jc w:val="both"/>
        <w:rPr>
          <w:rFonts w:ascii="Times New Roman" w:hAnsi="Times New Roman"/>
          <w:sz w:val="28"/>
          <w:szCs w:val="28"/>
        </w:rPr>
      </w:pPr>
      <w:r w:rsidRPr="008A0944">
        <w:rPr>
          <w:rFonts w:ascii="Times New Roman" w:hAnsi="Times New Roman"/>
          <w:sz w:val="28"/>
          <w:szCs w:val="28"/>
        </w:rPr>
        <w:t>15 июня 2017 года Д., совершив изнасилование ранее знакомой ему девушки, решил убить ее по мотивам мести за сопротивление, оказанное при насильственном половом сношении. Сдавив шею потерпевшей руками и дождавшись момента, когда она перестала подавать признаки жизни, покинул место преступления. Однако потерпевшая вскоре пришла в сознание.</w:t>
      </w:r>
    </w:p>
    <w:p w:rsidR="009375A4" w:rsidRPr="008A0944" w:rsidRDefault="009375A4" w:rsidP="008A0944">
      <w:pPr>
        <w:spacing w:after="0" w:line="360" w:lineRule="auto"/>
        <w:ind w:firstLine="567"/>
        <w:jc w:val="both"/>
        <w:rPr>
          <w:rFonts w:ascii="Times New Roman" w:hAnsi="Times New Roman"/>
          <w:b/>
          <w:bCs/>
          <w:sz w:val="28"/>
          <w:szCs w:val="28"/>
        </w:rPr>
      </w:pPr>
      <w:r w:rsidRPr="008A0944">
        <w:rPr>
          <w:rFonts w:ascii="Times New Roman" w:hAnsi="Times New Roman"/>
          <w:b/>
          <w:bCs/>
          <w:sz w:val="28"/>
          <w:szCs w:val="28"/>
        </w:rPr>
        <w:t>Квалифицируйте действия Д.</w:t>
      </w:r>
    </w:p>
    <w:p w:rsidR="009375A4" w:rsidRPr="008A0944" w:rsidRDefault="009375A4" w:rsidP="008A0944">
      <w:pPr>
        <w:spacing w:after="0" w:line="360" w:lineRule="auto"/>
        <w:ind w:firstLine="567"/>
        <w:jc w:val="center"/>
        <w:rPr>
          <w:rFonts w:ascii="Times New Roman" w:hAnsi="Times New Roman"/>
          <w:b/>
          <w:bCs/>
          <w:sz w:val="28"/>
          <w:szCs w:val="28"/>
        </w:rPr>
      </w:pPr>
    </w:p>
    <w:p w:rsidR="009375A4" w:rsidRPr="008A0944" w:rsidRDefault="009375A4" w:rsidP="008A0944">
      <w:pPr>
        <w:spacing w:after="0" w:line="360" w:lineRule="auto"/>
        <w:jc w:val="center"/>
        <w:rPr>
          <w:rFonts w:ascii="Times New Roman" w:hAnsi="Times New Roman"/>
          <w:b/>
          <w:bCs/>
          <w:sz w:val="28"/>
          <w:szCs w:val="28"/>
        </w:rPr>
      </w:pPr>
      <w:r w:rsidRPr="008A0944">
        <w:rPr>
          <w:rFonts w:ascii="Times New Roman" w:hAnsi="Times New Roman"/>
          <w:b/>
          <w:bCs/>
          <w:sz w:val="28"/>
          <w:szCs w:val="28"/>
        </w:rPr>
        <w:t>Задача № 3</w:t>
      </w:r>
    </w:p>
    <w:p w:rsidR="009375A4" w:rsidRPr="008A0944" w:rsidRDefault="009375A4" w:rsidP="008A09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360" w:lineRule="auto"/>
        <w:ind w:firstLine="567"/>
        <w:jc w:val="both"/>
        <w:rPr>
          <w:rFonts w:ascii="Times New Roman" w:hAnsi="Times New Roman"/>
          <w:i/>
          <w:iCs/>
          <w:sz w:val="28"/>
          <w:szCs w:val="28"/>
        </w:rPr>
      </w:pPr>
      <w:r w:rsidRPr="008A0944">
        <w:rPr>
          <w:rFonts w:ascii="Times New Roman" w:hAnsi="Times New Roman"/>
          <w:sz w:val="28"/>
          <w:szCs w:val="28"/>
        </w:rPr>
        <w:t>С., являясь подсудимым по уголовному делу, полагал, что будет осужден к лишению свободы, и, желая затянуть рассмотрение дела, проник в помещение городского суда и похитил свое уголовное дело, а также еще несколько других уголовных дел для того, чтобы отвести от себя подозрения.</w:t>
      </w:r>
    </w:p>
    <w:p w:rsidR="009375A4" w:rsidRPr="008A0944" w:rsidRDefault="009375A4" w:rsidP="008A0944">
      <w:pPr>
        <w:spacing w:after="0" w:line="360" w:lineRule="auto"/>
        <w:ind w:firstLine="567"/>
        <w:jc w:val="both"/>
        <w:rPr>
          <w:rFonts w:ascii="Times New Roman" w:hAnsi="Times New Roman"/>
          <w:b/>
          <w:bCs/>
          <w:sz w:val="28"/>
          <w:szCs w:val="28"/>
        </w:rPr>
      </w:pPr>
      <w:r w:rsidRPr="008A0944">
        <w:rPr>
          <w:rFonts w:ascii="Times New Roman" w:hAnsi="Times New Roman"/>
          <w:b/>
          <w:bCs/>
          <w:sz w:val="28"/>
          <w:szCs w:val="28"/>
        </w:rPr>
        <w:t>Дайте юридическую оценку действиям С.</w:t>
      </w:r>
    </w:p>
    <w:p w:rsidR="009375A4" w:rsidRPr="008A0944" w:rsidRDefault="009375A4" w:rsidP="008A0944">
      <w:pPr>
        <w:spacing w:after="0" w:line="360" w:lineRule="auto"/>
        <w:ind w:firstLine="567"/>
        <w:jc w:val="both"/>
        <w:rPr>
          <w:rFonts w:ascii="Times New Roman" w:hAnsi="Times New Roman"/>
          <w:sz w:val="28"/>
          <w:szCs w:val="28"/>
        </w:rPr>
      </w:pPr>
    </w:p>
    <w:p w:rsidR="009375A4" w:rsidRPr="008A0944" w:rsidRDefault="009375A4" w:rsidP="008A0944">
      <w:pPr>
        <w:spacing w:after="0" w:line="360" w:lineRule="auto"/>
        <w:jc w:val="center"/>
        <w:rPr>
          <w:rFonts w:ascii="Times New Roman" w:hAnsi="Times New Roman"/>
          <w:b/>
          <w:bCs/>
          <w:sz w:val="28"/>
          <w:szCs w:val="28"/>
        </w:rPr>
      </w:pPr>
      <w:r w:rsidRPr="008A0944">
        <w:rPr>
          <w:rFonts w:ascii="Times New Roman" w:hAnsi="Times New Roman"/>
          <w:b/>
          <w:bCs/>
          <w:sz w:val="28"/>
          <w:szCs w:val="28"/>
        </w:rPr>
        <w:t xml:space="preserve">ВАРИАНТ ВТОРОЙ </w:t>
      </w:r>
    </w:p>
    <w:p w:rsidR="009375A4" w:rsidRPr="008A0944" w:rsidRDefault="009375A4" w:rsidP="008A0944">
      <w:pPr>
        <w:spacing w:after="0" w:line="360" w:lineRule="auto"/>
        <w:jc w:val="center"/>
        <w:rPr>
          <w:rFonts w:ascii="Times New Roman" w:hAnsi="Times New Roman"/>
          <w:b/>
          <w:bCs/>
          <w:sz w:val="28"/>
          <w:szCs w:val="28"/>
        </w:rPr>
      </w:pPr>
      <w:r w:rsidRPr="008A0944">
        <w:rPr>
          <w:rFonts w:ascii="Times New Roman" w:hAnsi="Times New Roman"/>
          <w:b/>
          <w:bCs/>
          <w:sz w:val="28"/>
          <w:szCs w:val="28"/>
        </w:rPr>
        <w:t>(от «Д» до «И»)</w:t>
      </w:r>
    </w:p>
    <w:p w:rsidR="009375A4" w:rsidRPr="00981815" w:rsidRDefault="009375A4" w:rsidP="00BF42FD">
      <w:pPr>
        <w:tabs>
          <w:tab w:val="left" w:pos="993"/>
          <w:tab w:val="left" w:pos="1134"/>
        </w:tabs>
        <w:spacing w:after="0" w:line="360" w:lineRule="auto"/>
        <w:jc w:val="center"/>
        <w:rPr>
          <w:rFonts w:ascii="Times New Roman" w:hAnsi="Times New Roman"/>
          <w:b/>
          <w:sz w:val="28"/>
          <w:szCs w:val="28"/>
        </w:rPr>
      </w:pPr>
      <w:r w:rsidRPr="00981815">
        <w:rPr>
          <w:rFonts w:ascii="Times New Roman" w:hAnsi="Times New Roman"/>
          <w:b/>
          <w:sz w:val="28"/>
          <w:szCs w:val="28"/>
        </w:rPr>
        <w:t>Тема: Привилегированные составы убийства.</w:t>
      </w:r>
    </w:p>
    <w:p w:rsidR="009375A4" w:rsidRPr="00981815" w:rsidRDefault="009375A4" w:rsidP="00BF42FD">
      <w:pPr>
        <w:tabs>
          <w:tab w:val="left" w:pos="1134"/>
        </w:tabs>
        <w:spacing w:after="0" w:line="360" w:lineRule="auto"/>
        <w:ind w:hanging="142"/>
        <w:jc w:val="center"/>
        <w:rPr>
          <w:rFonts w:ascii="Times New Roman" w:hAnsi="Times New Roman"/>
          <w:sz w:val="28"/>
          <w:szCs w:val="28"/>
        </w:rPr>
      </w:pPr>
      <w:r w:rsidRPr="00981815">
        <w:rPr>
          <w:rFonts w:ascii="Times New Roman" w:hAnsi="Times New Roman"/>
          <w:sz w:val="28"/>
          <w:szCs w:val="28"/>
        </w:rPr>
        <w:t>Примерный план</w:t>
      </w:r>
    </w:p>
    <w:p w:rsidR="009375A4" w:rsidRPr="00981815" w:rsidRDefault="009375A4" w:rsidP="00BF42FD">
      <w:pPr>
        <w:numPr>
          <w:ilvl w:val="0"/>
          <w:numId w:val="4"/>
        </w:numPr>
        <w:tabs>
          <w:tab w:val="left" w:pos="1134"/>
        </w:tabs>
        <w:spacing w:after="0" w:line="360" w:lineRule="auto"/>
        <w:ind w:left="0" w:firstLine="709"/>
        <w:rPr>
          <w:rFonts w:ascii="Times New Roman" w:hAnsi="Times New Roman"/>
          <w:sz w:val="28"/>
          <w:szCs w:val="28"/>
        </w:rPr>
      </w:pPr>
      <w:r w:rsidRPr="00981815">
        <w:rPr>
          <w:rFonts w:ascii="Times New Roman" w:hAnsi="Times New Roman"/>
          <w:sz w:val="28"/>
          <w:szCs w:val="28"/>
        </w:rPr>
        <w:t xml:space="preserve">Понятие убийства. </w:t>
      </w:r>
    </w:p>
    <w:p w:rsidR="009375A4" w:rsidRPr="00981815" w:rsidRDefault="009375A4" w:rsidP="00BF42FD">
      <w:pPr>
        <w:numPr>
          <w:ilvl w:val="0"/>
          <w:numId w:val="4"/>
        </w:numPr>
        <w:tabs>
          <w:tab w:val="num" w:pos="900"/>
          <w:tab w:val="left" w:pos="1134"/>
        </w:tabs>
        <w:spacing w:after="0" w:line="360" w:lineRule="auto"/>
        <w:ind w:left="0" w:firstLine="709"/>
        <w:rPr>
          <w:rFonts w:ascii="Times New Roman" w:hAnsi="Times New Roman"/>
          <w:sz w:val="28"/>
          <w:szCs w:val="28"/>
        </w:rPr>
      </w:pPr>
      <w:r w:rsidRPr="00981815">
        <w:rPr>
          <w:rFonts w:ascii="Times New Roman" w:hAnsi="Times New Roman"/>
          <w:sz w:val="28"/>
          <w:szCs w:val="28"/>
        </w:rPr>
        <w:t>Убийство, предусмотренное ст. 106 УК РФ.</w:t>
      </w:r>
    </w:p>
    <w:p w:rsidR="009375A4" w:rsidRPr="00981815" w:rsidRDefault="009375A4" w:rsidP="00BF42FD">
      <w:pPr>
        <w:numPr>
          <w:ilvl w:val="0"/>
          <w:numId w:val="4"/>
        </w:numPr>
        <w:tabs>
          <w:tab w:val="num" w:pos="900"/>
          <w:tab w:val="left" w:pos="1134"/>
        </w:tabs>
        <w:spacing w:after="0" w:line="360" w:lineRule="auto"/>
        <w:ind w:left="0" w:firstLine="709"/>
        <w:rPr>
          <w:rFonts w:ascii="Times New Roman" w:hAnsi="Times New Roman"/>
          <w:sz w:val="28"/>
          <w:szCs w:val="28"/>
        </w:rPr>
      </w:pPr>
      <w:r w:rsidRPr="00981815">
        <w:rPr>
          <w:rFonts w:ascii="Times New Roman" w:hAnsi="Times New Roman"/>
          <w:sz w:val="28"/>
          <w:szCs w:val="28"/>
        </w:rPr>
        <w:t>Убийство, предусмотренное ст. 107 УК РФ.</w:t>
      </w:r>
    </w:p>
    <w:p w:rsidR="009375A4" w:rsidRPr="00981815" w:rsidRDefault="009375A4" w:rsidP="00BF42FD">
      <w:pPr>
        <w:numPr>
          <w:ilvl w:val="0"/>
          <w:numId w:val="4"/>
        </w:numPr>
        <w:tabs>
          <w:tab w:val="num" w:pos="900"/>
          <w:tab w:val="left" w:pos="1134"/>
        </w:tabs>
        <w:spacing w:after="0" w:line="360" w:lineRule="auto"/>
        <w:ind w:left="0" w:firstLine="709"/>
        <w:rPr>
          <w:rFonts w:ascii="Times New Roman" w:hAnsi="Times New Roman"/>
          <w:sz w:val="28"/>
          <w:szCs w:val="28"/>
        </w:rPr>
      </w:pPr>
      <w:r w:rsidRPr="00981815">
        <w:rPr>
          <w:rFonts w:ascii="Times New Roman" w:hAnsi="Times New Roman"/>
          <w:sz w:val="28"/>
          <w:szCs w:val="28"/>
        </w:rPr>
        <w:t>Убийство, предусмотренное ст. 108 УК РФ.</w:t>
      </w:r>
    </w:p>
    <w:p w:rsidR="009375A4" w:rsidRDefault="009375A4" w:rsidP="00BF42FD">
      <w:pPr>
        <w:tabs>
          <w:tab w:val="left" w:pos="1134"/>
        </w:tabs>
        <w:spacing w:after="0" w:line="360" w:lineRule="auto"/>
        <w:jc w:val="center"/>
        <w:rPr>
          <w:rFonts w:ascii="Times New Roman" w:hAnsi="Times New Roman"/>
          <w:b/>
          <w:sz w:val="28"/>
          <w:szCs w:val="28"/>
        </w:rPr>
      </w:pPr>
    </w:p>
    <w:p w:rsidR="009375A4" w:rsidRPr="00981815" w:rsidRDefault="009375A4" w:rsidP="00BF42FD">
      <w:pPr>
        <w:tabs>
          <w:tab w:val="left" w:pos="1134"/>
        </w:tabs>
        <w:spacing w:after="0" w:line="360" w:lineRule="auto"/>
        <w:jc w:val="center"/>
        <w:rPr>
          <w:rFonts w:ascii="Times New Roman" w:hAnsi="Times New Roman"/>
          <w:b/>
          <w:sz w:val="28"/>
          <w:szCs w:val="28"/>
        </w:rPr>
      </w:pPr>
      <w:r w:rsidRPr="00981815">
        <w:rPr>
          <w:rFonts w:ascii="Times New Roman" w:hAnsi="Times New Roman"/>
          <w:b/>
          <w:sz w:val="28"/>
          <w:szCs w:val="28"/>
        </w:rPr>
        <w:t>БИБЛИОГРАФИЧЕСКИЙ СПИСОК</w:t>
      </w:r>
    </w:p>
    <w:p w:rsidR="009375A4" w:rsidRPr="00981815" w:rsidRDefault="009375A4" w:rsidP="00BF42FD">
      <w:pPr>
        <w:pStyle w:val="ListParagraph"/>
        <w:numPr>
          <w:ilvl w:val="0"/>
          <w:numId w:val="5"/>
        </w:numPr>
        <w:tabs>
          <w:tab w:val="left" w:pos="720"/>
          <w:tab w:val="left" w:pos="851"/>
          <w:tab w:val="left" w:pos="960"/>
          <w:tab w:val="left" w:pos="1134"/>
        </w:tabs>
        <w:suppressAutoHyphens/>
        <w:autoSpaceDE w:val="0"/>
        <w:spacing w:line="360" w:lineRule="auto"/>
        <w:ind w:left="0" w:firstLine="709"/>
        <w:rPr>
          <w:sz w:val="28"/>
          <w:szCs w:val="28"/>
        </w:rPr>
      </w:pPr>
      <w:r w:rsidRPr="00981815">
        <w:rPr>
          <w:sz w:val="28"/>
          <w:szCs w:val="28"/>
        </w:rPr>
        <w:t xml:space="preserve">БабийН.А. </w:t>
      </w:r>
      <w:r w:rsidRPr="00981815">
        <w:rPr>
          <w:bCs/>
          <w:sz w:val="28"/>
          <w:szCs w:val="28"/>
        </w:rPr>
        <w:t>Убийства при привилегирующих обстоятельствах и иные преступления против жизни</w:t>
      </w:r>
      <w:r w:rsidRPr="00981815">
        <w:rPr>
          <w:sz w:val="28"/>
          <w:szCs w:val="28"/>
        </w:rPr>
        <w:t xml:space="preserve">: монография. М.: ИНФРА-М, 2018. 250 с. </w:t>
      </w:r>
      <w:r w:rsidRPr="00981815">
        <w:rPr>
          <w:sz w:val="28"/>
          <w:szCs w:val="28"/>
          <w:lang w:val="en-US"/>
        </w:rPr>
        <w:t>URL</w:t>
      </w:r>
      <w:r w:rsidRPr="00981815">
        <w:rPr>
          <w:sz w:val="28"/>
          <w:szCs w:val="28"/>
        </w:rPr>
        <w:t xml:space="preserve">: </w:t>
      </w:r>
      <w:hyperlink r:id="rId10" w:history="1">
        <w:r w:rsidRPr="00981815">
          <w:rPr>
            <w:rStyle w:val="Hyperlink"/>
            <w:color w:val="auto"/>
            <w:sz w:val="28"/>
            <w:szCs w:val="28"/>
          </w:rPr>
          <w:t>http://znanium.com/catalog/product/978150</w:t>
        </w:r>
      </w:hyperlink>
      <w:r w:rsidRPr="00981815">
        <w:rPr>
          <w:sz w:val="28"/>
          <w:szCs w:val="28"/>
        </w:rPr>
        <w:t>.</w:t>
      </w:r>
    </w:p>
    <w:p w:rsidR="009375A4" w:rsidRPr="00981815" w:rsidRDefault="009375A4" w:rsidP="00BF42FD">
      <w:pPr>
        <w:pStyle w:val="ListParagraph"/>
        <w:numPr>
          <w:ilvl w:val="0"/>
          <w:numId w:val="5"/>
        </w:numPr>
        <w:tabs>
          <w:tab w:val="left" w:pos="1134"/>
        </w:tabs>
        <w:spacing w:line="360" w:lineRule="auto"/>
        <w:ind w:left="0" w:firstLine="709"/>
        <w:jc w:val="left"/>
        <w:rPr>
          <w:sz w:val="28"/>
          <w:szCs w:val="28"/>
        </w:rPr>
      </w:pPr>
      <w:hyperlink r:id="rId11" w:history="1">
        <w:r w:rsidRPr="00981815">
          <w:rPr>
            <w:bCs/>
            <w:sz w:val="28"/>
            <w:szCs w:val="28"/>
          </w:rPr>
          <w:t>Бородин С.В</w:t>
        </w:r>
      </w:hyperlink>
      <w:r w:rsidRPr="00981815">
        <w:rPr>
          <w:sz w:val="28"/>
          <w:szCs w:val="28"/>
        </w:rPr>
        <w:t xml:space="preserve">. </w:t>
      </w:r>
      <w:r w:rsidRPr="00981815">
        <w:rPr>
          <w:bCs/>
          <w:sz w:val="28"/>
          <w:szCs w:val="28"/>
        </w:rPr>
        <w:t>Преступлени</w:t>
      </w:r>
      <w:r w:rsidRPr="00981815">
        <w:rPr>
          <w:sz w:val="28"/>
          <w:szCs w:val="28"/>
        </w:rPr>
        <w:t xml:space="preserve">я </w:t>
      </w:r>
      <w:r w:rsidRPr="00981815">
        <w:rPr>
          <w:bCs/>
          <w:sz w:val="28"/>
          <w:szCs w:val="28"/>
        </w:rPr>
        <w:t>противжизн</w:t>
      </w:r>
      <w:r w:rsidRPr="00981815">
        <w:rPr>
          <w:sz w:val="28"/>
          <w:szCs w:val="28"/>
        </w:rPr>
        <w:t>и. М.: Юристъ, 1999. 356 с.</w:t>
      </w:r>
    </w:p>
    <w:p w:rsidR="009375A4" w:rsidRPr="00981815" w:rsidRDefault="009375A4" w:rsidP="00BF42FD">
      <w:pPr>
        <w:pStyle w:val="ListParagraph"/>
        <w:numPr>
          <w:ilvl w:val="0"/>
          <w:numId w:val="5"/>
        </w:numPr>
        <w:tabs>
          <w:tab w:val="left" w:pos="720"/>
          <w:tab w:val="left" w:pos="851"/>
          <w:tab w:val="left" w:pos="960"/>
          <w:tab w:val="left" w:pos="1134"/>
        </w:tabs>
        <w:suppressAutoHyphens/>
        <w:autoSpaceDE w:val="0"/>
        <w:spacing w:line="360" w:lineRule="auto"/>
        <w:ind w:left="0" w:firstLine="709"/>
        <w:rPr>
          <w:sz w:val="28"/>
          <w:szCs w:val="28"/>
        </w:rPr>
      </w:pPr>
      <w:r w:rsidRPr="00981815">
        <w:rPr>
          <w:sz w:val="28"/>
          <w:szCs w:val="28"/>
        </w:rPr>
        <w:t xml:space="preserve">Гончаров Д.Ю. </w:t>
      </w:r>
      <w:r w:rsidRPr="00981815">
        <w:rPr>
          <w:bCs/>
          <w:sz w:val="28"/>
          <w:szCs w:val="28"/>
        </w:rPr>
        <w:t>Квалификация убийств</w:t>
      </w:r>
      <w:r w:rsidRPr="00981815">
        <w:rPr>
          <w:sz w:val="28"/>
          <w:szCs w:val="28"/>
        </w:rPr>
        <w:t>: науч.-практич. пособие. М.: ИНФРА-М, 2018. - 131 с. </w:t>
      </w:r>
      <w:r w:rsidRPr="00981815">
        <w:rPr>
          <w:sz w:val="28"/>
          <w:szCs w:val="28"/>
          <w:lang w:val="en-US"/>
        </w:rPr>
        <w:t>URL</w:t>
      </w:r>
      <w:r w:rsidRPr="00981815">
        <w:rPr>
          <w:sz w:val="28"/>
          <w:szCs w:val="28"/>
        </w:rPr>
        <w:t xml:space="preserve">: </w:t>
      </w:r>
      <w:hyperlink r:id="rId12" w:history="1">
        <w:r w:rsidRPr="00981815">
          <w:rPr>
            <w:rStyle w:val="Hyperlink"/>
            <w:color w:val="auto"/>
            <w:sz w:val="28"/>
            <w:szCs w:val="28"/>
          </w:rPr>
          <w:t>http://znanium.com/catalog/product/942748</w:t>
        </w:r>
      </w:hyperlink>
      <w:r w:rsidRPr="00981815">
        <w:rPr>
          <w:sz w:val="28"/>
          <w:szCs w:val="28"/>
        </w:rPr>
        <w:t>.</w:t>
      </w:r>
    </w:p>
    <w:p w:rsidR="009375A4" w:rsidRPr="00981815" w:rsidRDefault="009375A4" w:rsidP="00BF42FD">
      <w:pPr>
        <w:pStyle w:val="WW-"/>
        <w:numPr>
          <w:ilvl w:val="0"/>
          <w:numId w:val="5"/>
        </w:numPr>
        <w:tabs>
          <w:tab w:val="left" w:pos="720"/>
          <w:tab w:val="left" w:pos="851"/>
          <w:tab w:val="left" w:pos="993"/>
          <w:tab w:val="left" w:pos="1134"/>
        </w:tabs>
        <w:spacing w:line="360" w:lineRule="auto"/>
        <w:ind w:left="0" w:firstLine="709"/>
        <w:jc w:val="both"/>
        <w:rPr>
          <w:rFonts w:ascii="Times New Roman" w:hAnsi="Times New Roman" w:cs="Times New Roman"/>
          <w:bCs/>
          <w:sz w:val="28"/>
          <w:szCs w:val="28"/>
        </w:rPr>
      </w:pPr>
      <w:hyperlink r:id="rId13" w:history="1">
        <w:r w:rsidRPr="00981815">
          <w:rPr>
            <w:rFonts w:ascii="Times New Roman" w:hAnsi="Times New Roman" w:cs="Times New Roman"/>
            <w:bCs/>
            <w:sz w:val="28"/>
            <w:szCs w:val="28"/>
          </w:rPr>
          <w:t>Красиков А.Н</w:t>
        </w:r>
      </w:hyperlink>
      <w:r w:rsidRPr="00981815">
        <w:rPr>
          <w:rFonts w:ascii="Times New Roman" w:hAnsi="Times New Roman" w:cs="Times New Roman"/>
          <w:sz w:val="28"/>
          <w:szCs w:val="28"/>
        </w:rPr>
        <w:t xml:space="preserve">. </w:t>
      </w:r>
      <w:r w:rsidRPr="00981815">
        <w:rPr>
          <w:rFonts w:ascii="Times New Roman" w:hAnsi="Times New Roman" w:cs="Times New Roman"/>
          <w:bCs/>
          <w:sz w:val="28"/>
          <w:szCs w:val="28"/>
        </w:rPr>
        <w:t>Преступлени</w:t>
      </w:r>
      <w:r w:rsidRPr="00981815">
        <w:rPr>
          <w:rFonts w:ascii="Times New Roman" w:hAnsi="Times New Roman" w:cs="Times New Roman"/>
          <w:sz w:val="28"/>
          <w:szCs w:val="28"/>
        </w:rPr>
        <w:t xml:space="preserve">я </w:t>
      </w:r>
      <w:r w:rsidRPr="00981815">
        <w:rPr>
          <w:rFonts w:ascii="Times New Roman" w:hAnsi="Times New Roman" w:cs="Times New Roman"/>
          <w:bCs/>
          <w:sz w:val="28"/>
          <w:szCs w:val="28"/>
        </w:rPr>
        <w:t>против</w:t>
      </w:r>
      <w:r w:rsidRPr="00981815">
        <w:rPr>
          <w:rFonts w:ascii="Times New Roman" w:hAnsi="Times New Roman" w:cs="Times New Roman"/>
          <w:sz w:val="28"/>
          <w:szCs w:val="28"/>
        </w:rPr>
        <w:t xml:space="preserve"> права человека на </w:t>
      </w:r>
      <w:r w:rsidRPr="00981815">
        <w:rPr>
          <w:rFonts w:ascii="Times New Roman" w:hAnsi="Times New Roman" w:cs="Times New Roman"/>
          <w:bCs/>
          <w:sz w:val="28"/>
          <w:szCs w:val="28"/>
        </w:rPr>
        <w:t>жизн</w:t>
      </w:r>
      <w:r w:rsidRPr="00981815">
        <w:rPr>
          <w:rFonts w:ascii="Times New Roman" w:hAnsi="Times New Roman" w:cs="Times New Roman"/>
          <w:sz w:val="28"/>
          <w:szCs w:val="28"/>
        </w:rPr>
        <w:t>ь: в аспектах delegelata и delegeferenda. Саратов: Изд-во Саратовского гос. ун-та, 1999. 220 с.</w:t>
      </w:r>
    </w:p>
    <w:p w:rsidR="009375A4" w:rsidRPr="00981815" w:rsidRDefault="009375A4" w:rsidP="00BF42FD">
      <w:pPr>
        <w:pStyle w:val="ListParagraph"/>
        <w:numPr>
          <w:ilvl w:val="0"/>
          <w:numId w:val="5"/>
        </w:numPr>
        <w:tabs>
          <w:tab w:val="left" w:pos="720"/>
          <w:tab w:val="left" w:pos="851"/>
          <w:tab w:val="left" w:pos="960"/>
          <w:tab w:val="left" w:pos="1134"/>
        </w:tabs>
        <w:suppressAutoHyphens/>
        <w:autoSpaceDE w:val="0"/>
        <w:spacing w:line="360" w:lineRule="auto"/>
        <w:ind w:left="0" w:firstLine="709"/>
        <w:rPr>
          <w:sz w:val="28"/>
          <w:szCs w:val="28"/>
        </w:rPr>
      </w:pPr>
      <w:r w:rsidRPr="00981815">
        <w:rPr>
          <w:sz w:val="28"/>
          <w:szCs w:val="28"/>
        </w:rPr>
        <w:t xml:space="preserve">Малешина А.В. </w:t>
      </w:r>
      <w:r w:rsidRPr="00981815">
        <w:rPr>
          <w:bCs/>
          <w:sz w:val="28"/>
          <w:szCs w:val="28"/>
        </w:rPr>
        <w:t>Преступления против жизни в странах общего права</w:t>
      </w:r>
      <w:r w:rsidRPr="00981815">
        <w:rPr>
          <w:sz w:val="28"/>
          <w:szCs w:val="28"/>
        </w:rPr>
        <w:t xml:space="preserve">: Монография. М.: Статут, 2017. 480 с. </w:t>
      </w:r>
      <w:r w:rsidRPr="00981815">
        <w:rPr>
          <w:sz w:val="28"/>
          <w:szCs w:val="28"/>
          <w:lang w:val="en-US"/>
        </w:rPr>
        <w:t>URL</w:t>
      </w:r>
      <w:r w:rsidRPr="00981815">
        <w:rPr>
          <w:sz w:val="28"/>
          <w:szCs w:val="28"/>
        </w:rPr>
        <w:t xml:space="preserve">: </w:t>
      </w:r>
      <w:hyperlink r:id="rId14" w:history="1">
        <w:r w:rsidRPr="00981815">
          <w:rPr>
            <w:rStyle w:val="Hyperlink"/>
            <w:color w:val="auto"/>
            <w:sz w:val="28"/>
            <w:szCs w:val="28"/>
          </w:rPr>
          <w:t>http://znanium.com/catalog/product/991880</w:t>
        </w:r>
      </w:hyperlink>
      <w:r w:rsidRPr="00981815">
        <w:rPr>
          <w:sz w:val="28"/>
          <w:szCs w:val="28"/>
        </w:rPr>
        <w:t>.</w:t>
      </w:r>
    </w:p>
    <w:p w:rsidR="009375A4" w:rsidRPr="00981815" w:rsidRDefault="009375A4" w:rsidP="00BF42FD">
      <w:pPr>
        <w:pStyle w:val="ListParagraph"/>
        <w:numPr>
          <w:ilvl w:val="0"/>
          <w:numId w:val="5"/>
        </w:numPr>
        <w:tabs>
          <w:tab w:val="left" w:pos="720"/>
          <w:tab w:val="left" w:pos="851"/>
          <w:tab w:val="left" w:pos="960"/>
          <w:tab w:val="left" w:pos="1134"/>
        </w:tabs>
        <w:suppressAutoHyphens/>
        <w:autoSpaceDE w:val="0"/>
        <w:spacing w:line="360" w:lineRule="auto"/>
        <w:ind w:left="0" w:firstLine="709"/>
        <w:rPr>
          <w:sz w:val="28"/>
          <w:szCs w:val="28"/>
        </w:rPr>
      </w:pPr>
      <w:r w:rsidRPr="00981815">
        <w:rPr>
          <w:sz w:val="28"/>
          <w:szCs w:val="28"/>
        </w:rPr>
        <w:t>ТкаченкоВ.В., Ткаченко С.В.</w:t>
      </w:r>
      <w:r w:rsidRPr="00981815">
        <w:rPr>
          <w:bCs/>
          <w:sz w:val="28"/>
          <w:szCs w:val="28"/>
        </w:rPr>
        <w:t xml:space="preserve"> Уголовная ответственность за убийство</w:t>
      </w:r>
      <w:r w:rsidRPr="00981815">
        <w:rPr>
          <w:sz w:val="28"/>
          <w:szCs w:val="28"/>
        </w:rPr>
        <w:t xml:space="preserve">: монография. М.: ИНФРА-М, 2018. 144 с. </w:t>
      </w:r>
      <w:r w:rsidRPr="00981815">
        <w:rPr>
          <w:sz w:val="28"/>
          <w:szCs w:val="28"/>
          <w:lang w:val="en-US"/>
        </w:rPr>
        <w:t>URL</w:t>
      </w:r>
      <w:r w:rsidRPr="00981815">
        <w:rPr>
          <w:sz w:val="28"/>
          <w:szCs w:val="28"/>
        </w:rPr>
        <w:t xml:space="preserve">: </w:t>
      </w:r>
      <w:hyperlink r:id="rId15" w:history="1">
        <w:r w:rsidRPr="00981815">
          <w:rPr>
            <w:rStyle w:val="Hyperlink"/>
            <w:color w:val="auto"/>
            <w:sz w:val="28"/>
            <w:szCs w:val="28"/>
          </w:rPr>
          <w:t>http://znanium.com/catalog/product/939274</w:t>
        </w:r>
      </w:hyperlink>
      <w:r w:rsidRPr="00981815">
        <w:rPr>
          <w:sz w:val="28"/>
          <w:szCs w:val="28"/>
        </w:rPr>
        <w:t>.</w:t>
      </w:r>
    </w:p>
    <w:p w:rsidR="009375A4" w:rsidRPr="00981815" w:rsidRDefault="009375A4" w:rsidP="00BF42FD">
      <w:pPr>
        <w:pStyle w:val="ListParagraph"/>
        <w:numPr>
          <w:ilvl w:val="0"/>
          <w:numId w:val="5"/>
        </w:numPr>
        <w:tabs>
          <w:tab w:val="left" w:pos="993"/>
          <w:tab w:val="left" w:pos="1035"/>
          <w:tab w:val="left" w:pos="1134"/>
        </w:tabs>
        <w:suppressAutoHyphens/>
        <w:spacing w:line="360" w:lineRule="auto"/>
        <w:ind w:left="0" w:firstLine="709"/>
        <w:rPr>
          <w:bCs/>
          <w:sz w:val="28"/>
          <w:szCs w:val="28"/>
        </w:rPr>
      </w:pPr>
      <w:r w:rsidRPr="00981815">
        <w:rPr>
          <w:bCs/>
          <w:sz w:val="28"/>
          <w:szCs w:val="28"/>
        </w:rPr>
        <w:t xml:space="preserve">Федеральный закон РФ от 20 июля </w:t>
      </w:r>
      <w:smartTag w:uri="urn:schemas-microsoft-com:office:smarttags" w:element="metricconverter">
        <w:smartTagPr>
          <w:attr w:name="ProductID" w:val="2013 г"/>
        </w:smartTagPr>
        <w:r w:rsidRPr="00981815">
          <w:rPr>
            <w:bCs/>
            <w:sz w:val="28"/>
            <w:szCs w:val="28"/>
          </w:rPr>
          <w:t>2013 г</w:t>
        </w:r>
      </w:smartTag>
      <w:r w:rsidRPr="00981815">
        <w:rPr>
          <w:bCs/>
          <w:sz w:val="28"/>
          <w:szCs w:val="28"/>
        </w:rPr>
        <w:t>. № 124-ФЗ «О донорстве крови и ее компонентов» // СПС Консультант Плюс.</w:t>
      </w:r>
    </w:p>
    <w:p w:rsidR="009375A4" w:rsidRPr="00981815" w:rsidRDefault="009375A4" w:rsidP="00BF42FD">
      <w:pPr>
        <w:pStyle w:val="ListParagraph"/>
        <w:numPr>
          <w:ilvl w:val="0"/>
          <w:numId w:val="5"/>
        </w:numPr>
        <w:tabs>
          <w:tab w:val="left" w:pos="993"/>
          <w:tab w:val="left" w:pos="1035"/>
          <w:tab w:val="left" w:pos="1134"/>
        </w:tabs>
        <w:suppressAutoHyphens/>
        <w:spacing w:line="360" w:lineRule="auto"/>
        <w:ind w:left="0" w:firstLine="709"/>
        <w:rPr>
          <w:bCs/>
          <w:sz w:val="28"/>
          <w:szCs w:val="28"/>
        </w:rPr>
      </w:pPr>
      <w:r w:rsidRPr="00981815">
        <w:rPr>
          <w:bCs/>
          <w:sz w:val="28"/>
          <w:szCs w:val="28"/>
        </w:rPr>
        <w:t xml:space="preserve">Приказ Минздравсоцразвития России от 27 декабря </w:t>
      </w:r>
      <w:smartTag w:uri="urn:schemas-microsoft-com:office:smarttags" w:element="metricconverter">
        <w:smartTagPr>
          <w:attr w:name="ProductID" w:val="2011 г"/>
        </w:smartTagPr>
        <w:r w:rsidRPr="00981815">
          <w:rPr>
            <w:bCs/>
            <w:sz w:val="28"/>
            <w:szCs w:val="28"/>
          </w:rPr>
          <w:t>2011 г</w:t>
        </w:r>
      </w:smartTag>
      <w:r w:rsidRPr="00981815">
        <w:rPr>
          <w:bCs/>
          <w:sz w:val="28"/>
          <w:szCs w:val="28"/>
        </w:rPr>
        <w:t>. № 1687н «О медицинских критериях рождения, форме документа о рождении и порядке его выдачи» // СПС Консультант Плюс.</w:t>
      </w:r>
    </w:p>
    <w:p w:rsidR="009375A4" w:rsidRPr="00981815" w:rsidRDefault="009375A4" w:rsidP="00BF42FD">
      <w:pPr>
        <w:pStyle w:val="ListParagraph"/>
        <w:numPr>
          <w:ilvl w:val="0"/>
          <w:numId w:val="5"/>
        </w:numPr>
        <w:tabs>
          <w:tab w:val="left" w:pos="993"/>
          <w:tab w:val="left" w:pos="1035"/>
          <w:tab w:val="left" w:pos="1134"/>
        </w:tabs>
        <w:suppressAutoHyphens/>
        <w:spacing w:line="360" w:lineRule="auto"/>
        <w:ind w:left="0" w:firstLine="709"/>
        <w:rPr>
          <w:bCs/>
          <w:sz w:val="28"/>
          <w:szCs w:val="28"/>
        </w:rPr>
      </w:pPr>
      <w:r w:rsidRPr="00981815">
        <w:rPr>
          <w:sz w:val="28"/>
          <w:szCs w:val="28"/>
        </w:rPr>
        <w:t xml:space="preserve">Постановление Пленума Верховного Суда РФ от 27 сентября 2012 г. № 19 «О применении судами законодательства о необходимой обороне и причинении вреда при задержании лица, совершившего преступление» // БВС ВС РФ. 2012. № 11. </w:t>
      </w:r>
    </w:p>
    <w:p w:rsidR="009375A4" w:rsidRPr="00981815" w:rsidRDefault="009375A4" w:rsidP="00BF42FD">
      <w:pPr>
        <w:pStyle w:val="WW-"/>
        <w:numPr>
          <w:ilvl w:val="0"/>
          <w:numId w:val="5"/>
        </w:numPr>
        <w:tabs>
          <w:tab w:val="left" w:pos="993"/>
          <w:tab w:val="left" w:pos="1035"/>
          <w:tab w:val="left" w:pos="1134"/>
        </w:tabs>
        <w:spacing w:line="360" w:lineRule="auto"/>
        <w:ind w:left="0" w:firstLine="709"/>
        <w:jc w:val="both"/>
        <w:rPr>
          <w:rFonts w:ascii="Times New Roman" w:hAnsi="Times New Roman" w:cs="Times New Roman"/>
          <w:bCs/>
          <w:sz w:val="28"/>
          <w:szCs w:val="28"/>
        </w:rPr>
      </w:pPr>
      <w:r w:rsidRPr="00981815">
        <w:rPr>
          <w:rFonts w:ascii="Times New Roman" w:hAnsi="Times New Roman" w:cs="Times New Roman"/>
          <w:bCs/>
          <w:sz w:val="28"/>
          <w:szCs w:val="28"/>
        </w:rPr>
        <w:t>Постановление Пленума Верховного Суда РФ от 27 января 1999 г. № 1 «О судебной практике по делам об убийстве (ст. 105 УК РФ)» // СПС Консультант Плюс.</w:t>
      </w:r>
    </w:p>
    <w:p w:rsidR="009375A4" w:rsidRPr="00981815" w:rsidRDefault="009375A4" w:rsidP="00BF42FD">
      <w:pPr>
        <w:tabs>
          <w:tab w:val="left" w:pos="1134"/>
        </w:tabs>
        <w:spacing w:after="0" w:line="240" w:lineRule="auto"/>
        <w:ind w:firstLine="709"/>
        <w:jc w:val="center"/>
        <w:rPr>
          <w:rFonts w:ascii="Times New Roman" w:hAnsi="Times New Roman"/>
          <w:b/>
          <w:sz w:val="28"/>
          <w:szCs w:val="28"/>
        </w:rPr>
      </w:pPr>
    </w:p>
    <w:p w:rsidR="009375A4" w:rsidRPr="00981815" w:rsidRDefault="009375A4" w:rsidP="00BF42FD">
      <w:pPr>
        <w:tabs>
          <w:tab w:val="left" w:pos="1134"/>
        </w:tabs>
        <w:spacing w:after="0" w:line="360" w:lineRule="auto"/>
        <w:jc w:val="center"/>
        <w:rPr>
          <w:rFonts w:ascii="Times New Roman" w:hAnsi="Times New Roman"/>
          <w:b/>
          <w:sz w:val="28"/>
          <w:szCs w:val="28"/>
        </w:rPr>
      </w:pPr>
      <w:r w:rsidRPr="00981815">
        <w:rPr>
          <w:rFonts w:ascii="Times New Roman" w:hAnsi="Times New Roman"/>
          <w:b/>
          <w:sz w:val="28"/>
          <w:szCs w:val="28"/>
        </w:rPr>
        <w:t>НАУЧНО-МЕТОДИЧЕСКИЕ РЕКОМЕНДАЦИИ</w:t>
      </w:r>
    </w:p>
    <w:p w:rsidR="009375A4" w:rsidRPr="00981815" w:rsidRDefault="009375A4" w:rsidP="00BF42FD">
      <w:pPr>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hAnsi="Times New Roman"/>
          <w:sz w:val="28"/>
          <w:szCs w:val="28"/>
        </w:rPr>
      </w:pPr>
      <w:r w:rsidRPr="00981815">
        <w:rPr>
          <w:rFonts w:ascii="Times New Roman" w:hAnsi="Times New Roman"/>
          <w:sz w:val="28"/>
          <w:szCs w:val="28"/>
        </w:rPr>
        <w:t>Освещая указанную тему, следует опираться на содержание статей главы 16 УК РФ, устанавливающих уголовную ответственность за преступления против жизни и здоровья. Изложение следует начинать с определения общего понятия преступлений против жизни, а также классификации составов преступлений против жизни, которые обладают наибольшей совокупной общественной опасностью для личности необходимо знать понятие убийства, закрепленное в ст. 105 УК РФ, а также начальный и конечный моменты жизни человека. Особое внимание обучающийся должен уделить правилам квалификации привилегированных убийств, которые даются в соответствующем постановлении Пленума ВС РФ.</w:t>
      </w:r>
    </w:p>
    <w:p w:rsidR="009375A4" w:rsidRPr="00981815" w:rsidRDefault="009375A4" w:rsidP="00BF42FD">
      <w:pPr>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hAnsi="Times New Roman"/>
          <w:sz w:val="28"/>
          <w:szCs w:val="28"/>
        </w:rPr>
      </w:pPr>
      <w:r w:rsidRPr="00981815">
        <w:rPr>
          <w:rFonts w:ascii="Times New Roman" w:hAnsi="Times New Roman"/>
          <w:sz w:val="28"/>
          <w:szCs w:val="28"/>
        </w:rPr>
        <w:t>При изучении состава убийства матерью новорожденного ребенка обучающийся должен иметь четкое представление о субъекте данного преступления и его субъективной стороне. Обучающийся должен знать критерии по которым ребенок признается новорожденным, живорожденным, мертворожденным.</w:t>
      </w:r>
    </w:p>
    <w:p w:rsidR="009375A4" w:rsidRPr="00981815" w:rsidRDefault="009375A4" w:rsidP="00BF42FD">
      <w:pPr>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hAnsi="Times New Roman"/>
          <w:sz w:val="28"/>
          <w:szCs w:val="28"/>
        </w:rPr>
      </w:pPr>
      <w:r w:rsidRPr="00981815">
        <w:rPr>
          <w:rFonts w:ascii="Times New Roman" w:hAnsi="Times New Roman"/>
          <w:sz w:val="28"/>
          <w:szCs w:val="28"/>
        </w:rPr>
        <w:t>Изучая состав преступления, предусмотренный в ст. 107 УК РФ (убийство, совершенное в состоянии аффекта), следует знать, в каких случаях аффект признается в качестве смягчающего обстоятельства, а также отличие психофизиологического аффекта от патологического.</w:t>
      </w:r>
    </w:p>
    <w:p w:rsidR="009375A4" w:rsidRPr="00981815" w:rsidRDefault="009375A4" w:rsidP="00BF42FD">
      <w:pPr>
        <w:tabs>
          <w:tab w:val="left" w:pos="1134"/>
          <w:tab w:val="left" w:pos="6139"/>
        </w:tabs>
        <w:autoSpaceDE w:val="0"/>
        <w:autoSpaceDN w:val="0"/>
        <w:adjustRightInd w:val="0"/>
        <w:spacing w:after="0" w:line="360" w:lineRule="auto"/>
        <w:ind w:firstLine="709"/>
        <w:jc w:val="both"/>
        <w:rPr>
          <w:rFonts w:ascii="Times New Roman" w:hAnsi="Times New Roman"/>
          <w:spacing w:val="-2"/>
          <w:sz w:val="28"/>
          <w:szCs w:val="28"/>
        </w:rPr>
      </w:pPr>
      <w:r w:rsidRPr="00981815">
        <w:rPr>
          <w:rFonts w:ascii="Times New Roman" w:hAnsi="Times New Roman"/>
          <w:spacing w:val="-2"/>
          <w:sz w:val="28"/>
          <w:szCs w:val="28"/>
        </w:rPr>
        <w:t>Для раскрытия состава убийства при превышении пределов необходимой обороны (ч. 1 ст. 108 УК РФ) необходимо знание признаков необходимой обороны и условий ее правомерности, а также понятия признаков превышения пределов необходимой обороны (ст. 37 УК РФ). Для понимания состава убийства, совершенного при превышении мер, необходимых для задержания лица, совершившего преступление (ч. 2 ст. 108 УК РФ), следует знать условия правомерности причинения вреда при задержании лица, совершившего преступление (ст. 38 УК РФ)</w:t>
      </w:r>
      <w:r w:rsidRPr="00981815">
        <w:rPr>
          <w:rFonts w:ascii="Times New Roman" w:hAnsi="Times New Roman"/>
          <w:spacing w:val="-4"/>
          <w:sz w:val="28"/>
          <w:szCs w:val="28"/>
        </w:rPr>
        <w:t>.</w:t>
      </w:r>
    </w:p>
    <w:p w:rsidR="009375A4" w:rsidRPr="008A0944" w:rsidRDefault="009375A4" w:rsidP="008A0944">
      <w:pPr>
        <w:spacing w:after="0" w:line="360" w:lineRule="auto"/>
        <w:jc w:val="center"/>
        <w:rPr>
          <w:rFonts w:ascii="Times New Roman" w:hAnsi="Times New Roman"/>
          <w:b/>
          <w:bCs/>
          <w:sz w:val="28"/>
          <w:szCs w:val="28"/>
        </w:rPr>
      </w:pPr>
    </w:p>
    <w:p w:rsidR="009375A4" w:rsidRPr="008A0944" w:rsidRDefault="009375A4" w:rsidP="008A0944">
      <w:pPr>
        <w:spacing w:after="0" w:line="360" w:lineRule="auto"/>
        <w:jc w:val="center"/>
        <w:rPr>
          <w:rFonts w:ascii="Times New Roman" w:hAnsi="Times New Roman"/>
          <w:b/>
          <w:bCs/>
          <w:sz w:val="28"/>
          <w:szCs w:val="28"/>
        </w:rPr>
      </w:pPr>
      <w:r w:rsidRPr="008A0944">
        <w:rPr>
          <w:rFonts w:ascii="Times New Roman" w:hAnsi="Times New Roman"/>
          <w:b/>
          <w:bCs/>
          <w:sz w:val="28"/>
          <w:szCs w:val="28"/>
        </w:rPr>
        <w:t>Задача № 1</w:t>
      </w:r>
    </w:p>
    <w:p w:rsidR="009375A4" w:rsidRPr="008A0944" w:rsidRDefault="009375A4" w:rsidP="008A0944">
      <w:pPr>
        <w:spacing w:after="0" w:line="360" w:lineRule="auto"/>
        <w:ind w:firstLine="567"/>
        <w:jc w:val="both"/>
        <w:rPr>
          <w:rFonts w:ascii="Times New Roman" w:hAnsi="Times New Roman"/>
          <w:sz w:val="28"/>
          <w:szCs w:val="28"/>
        </w:rPr>
      </w:pPr>
      <w:r w:rsidRPr="008A0944">
        <w:rPr>
          <w:rFonts w:ascii="Times New Roman" w:hAnsi="Times New Roman"/>
          <w:sz w:val="28"/>
          <w:szCs w:val="28"/>
        </w:rPr>
        <w:t>К., страдающий хроническим заболеванием полинаркоманией, находясь в доме своей прабабушки, с целью добыть денежные средства для приобретения наркотических средств, нанес ей несколько ударов ножом в область шеи и несколько ударов по голове тупым предметом, от которых потерпевшая скончалась на месте происшествия. После этого К. похитил у родственницы 98 тыс. рублей и скрылся с места преступления.</w:t>
      </w:r>
    </w:p>
    <w:p w:rsidR="009375A4" w:rsidRPr="008A0944" w:rsidRDefault="009375A4" w:rsidP="008A0944">
      <w:pPr>
        <w:spacing w:after="0" w:line="360" w:lineRule="auto"/>
        <w:ind w:firstLine="567"/>
        <w:jc w:val="both"/>
        <w:rPr>
          <w:rFonts w:ascii="Times New Roman" w:hAnsi="Times New Roman"/>
          <w:b/>
          <w:bCs/>
          <w:sz w:val="28"/>
          <w:szCs w:val="28"/>
        </w:rPr>
      </w:pPr>
      <w:r w:rsidRPr="008A0944">
        <w:rPr>
          <w:rFonts w:ascii="Times New Roman" w:hAnsi="Times New Roman"/>
          <w:b/>
          <w:bCs/>
          <w:sz w:val="28"/>
          <w:szCs w:val="28"/>
        </w:rPr>
        <w:t>Квалифицируйте действия К.</w:t>
      </w:r>
    </w:p>
    <w:p w:rsidR="009375A4" w:rsidRPr="008A0944" w:rsidRDefault="009375A4" w:rsidP="008A0944">
      <w:pPr>
        <w:spacing w:after="0" w:line="360" w:lineRule="auto"/>
        <w:jc w:val="center"/>
        <w:rPr>
          <w:rFonts w:ascii="Times New Roman" w:hAnsi="Times New Roman"/>
          <w:b/>
          <w:bCs/>
          <w:sz w:val="28"/>
          <w:szCs w:val="28"/>
        </w:rPr>
      </w:pPr>
    </w:p>
    <w:p w:rsidR="009375A4" w:rsidRPr="008A0944" w:rsidRDefault="009375A4" w:rsidP="008A0944">
      <w:pPr>
        <w:spacing w:after="0" w:line="360" w:lineRule="auto"/>
        <w:jc w:val="center"/>
        <w:rPr>
          <w:rFonts w:ascii="Times New Roman" w:hAnsi="Times New Roman"/>
          <w:b/>
          <w:bCs/>
          <w:sz w:val="28"/>
          <w:szCs w:val="28"/>
        </w:rPr>
      </w:pPr>
      <w:r w:rsidRPr="008A0944">
        <w:rPr>
          <w:rFonts w:ascii="Times New Roman" w:hAnsi="Times New Roman"/>
          <w:b/>
          <w:bCs/>
          <w:sz w:val="28"/>
          <w:szCs w:val="28"/>
        </w:rPr>
        <w:t>Задача № 2</w:t>
      </w:r>
    </w:p>
    <w:p w:rsidR="009375A4" w:rsidRPr="008A0944" w:rsidRDefault="009375A4" w:rsidP="008A0944">
      <w:pPr>
        <w:spacing w:after="0" w:line="360" w:lineRule="auto"/>
        <w:ind w:firstLine="567"/>
        <w:jc w:val="both"/>
        <w:rPr>
          <w:rFonts w:ascii="Times New Roman" w:hAnsi="Times New Roman"/>
          <w:sz w:val="28"/>
          <w:szCs w:val="28"/>
        </w:rPr>
      </w:pPr>
      <w:r w:rsidRPr="008A0944">
        <w:rPr>
          <w:rFonts w:ascii="Times New Roman" w:hAnsi="Times New Roman"/>
          <w:sz w:val="28"/>
          <w:szCs w:val="28"/>
        </w:rPr>
        <w:t>К. и Д. по месту своего жительства содержали притон для лиц, желающих употребить наркотические средства, предоставляя за денежное вознаграждение или взимая в виде платы одну дозу наркотического вещества для личного потребления помещение кухни, гостиной и спальни. Кроме того, они привлекали лиц, склонных к потреблению наркотиков, к посещению притона, продавали таблетки «Димедрол», предоставляли газовую плиту, пищевую соду, уксусную эссенцию, кухонную утварь, необходимые для кустарного изготовления наркотического средства из принесенных лицами необходимых компонентов, а также осуществляли уборку квартиры после изготовления и употребления наркотических средств.</w:t>
      </w:r>
    </w:p>
    <w:p w:rsidR="009375A4" w:rsidRPr="008A0944" w:rsidRDefault="009375A4" w:rsidP="008A0944">
      <w:pPr>
        <w:spacing w:after="0" w:line="360" w:lineRule="auto"/>
        <w:ind w:firstLine="567"/>
        <w:jc w:val="both"/>
        <w:rPr>
          <w:rFonts w:ascii="Times New Roman" w:hAnsi="Times New Roman"/>
          <w:b/>
          <w:bCs/>
          <w:sz w:val="28"/>
          <w:szCs w:val="28"/>
        </w:rPr>
      </w:pPr>
      <w:r w:rsidRPr="008A0944">
        <w:rPr>
          <w:rFonts w:ascii="Times New Roman" w:hAnsi="Times New Roman"/>
          <w:b/>
          <w:bCs/>
          <w:sz w:val="28"/>
          <w:szCs w:val="28"/>
        </w:rPr>
        <w:t>Дайте юридическую оценку действиям указанных лиц.</w:t>
      </w:r>
    </w:p>
    <w:p w:rsidR="009375A4" w:rsidRPr="008A0944" w:rsidRDefault="009375A4" w:rsidP="008A0944">
      <w:pPr>
        <w:spacing w:after="0" w:line="360" w:lineRule="auto"/>
        <w:jc w:val="both"/>
        <w:rPr>
          <w:rFonts w:ascii="Times New Roman" w:hAnsi="Times New Roman"/>
          <w:sz w:val="28"/>
          <w:szCs w:val="28"/>
        </w:rPr>
      </w:pPr>
    </w:p>
    <w:p w:rsidR="009375A4" w:rsidRPr="008A0944" w:rsidRDefault="009375A4" w:rsidP="008A0944">
      <w:pPr>
        <w:spacing w:after="0" w:line="360" w:lineRule="auto"/>
        <w:jc w:val="center"/>
        <w:rPr>
          <w:rFonts w:ascii="Times New Roman" w:hAnsi="Times New Roman"/>
          <w:b/>
          <w:bCs/>
          <w:sz w:val="28"/>
          <w:szCs w:val="28"/>
        </w:rPr>
      </w:pPr>
      <w:r w:rsidRPr="008A0944">
        <w:rPr>
          <w:rFonts w:ascii="Times New Roman" w:hAnsi="Times New Roman"/>
          <w:b/>
          <w:bCs/>
          <w:sz w:val="28"/>
          <w:szCs w:val="28"/>
        </w:rPr>
        <w:t>Задача № 3</w:t>
      </w:r>
    </w:p>
    <w:p w:rsidR="009375A4" w:rsidRPr="008A0944" w:rsidRDefault="009375A4" w:rsidP="008A0944">
      <w:pPr>
        <w:spacing w:after="0" w:line="360" w:lineRule="auto"/>
        <w:ind w:firstLine="567"/>
        <w:jc w:val="both"/>
        <w:rPr>
          <w:rFonts w:ascii="Times New Roman" w:hAnsi="Times New Roman"/>
          <w:sz w:val="28"/>
          <w:szCs w:val="28"/>
        </w:rPr>
      </w:pPr>
      <w:r w:rsidRPr="008A0944">
        <w:rPr>
          <w:rFonts w:ascii="Times New Roman" w:hAnsi="Times New Roman"/>
          <w:sz w:val="28"/>
          <w:szCs w:val="28"/>
        </w:rPr>
        <w:t>Около полуночи Р. проснулась от громкого стука в дверь. Подойдя к ней и спросив, кто стучится, ответа не услышала, однако в дверь продолжали настойчиво стучать, дергали ее, пытаясь открыть, а затем, сломав крючок, на который она была заперта изнутри, в квартиру против ее воли вошли И. и Ж. Рябова потребовала покинуть жилище, но злоумышленники на ее требования не реагировали и из квартиры не ушли. Затем, узнав, что ее супруг отсутствует, И. и Ж. предложили ей вступить с ними в половую связь, но получили отказ. После чего И. схватив Р. за руки и затащив в спальную комнату, повалил на кровать и навалился своим телом на нее сверху, а Ж., удерживая потерпевшую в положении лежа, попытался снять с нее одежду. Р. оказывала сопротивление, однако Ж. удалось спустить до колен ее джинсы. В этот момент И. стал расстегивать свои брюки, чтобы совершить половой акт, но потерпевшая продолжала активно сопротивляться, в результате чего ей удалось вырваться и убежать из дома.</w:t>
      </w:r>
    </w:p>
    <w:p w:rsidR="009375A4" w:rsidRPr="008A0944" w:rsidRDefault="009375A4" w:rsidP="008A0944">
      <w:pPr>
        <w:spacing w:after="0" w:line="360" w:lineRule="auto"/>
        <w:ind w:firstLine="567"/>
        <w:jc w:val="both"/>
        <w:rPr>
          <w:rFonts w:ascii="Times New Roman" w:hAnsi="Times New Roman"/>
          <w:sz w:val="28"/>
          <w:szCs w:val="28"/>
        </w:rPr>
      </w:pPr>
      <w:r w:rsidRPr="008A0944">
        <w:rPr>
          <w:rFonts w:ascii="Times New Roman" w:hAnsi="Times New Roman"/>
          <w:b/>
          <w:bCs/>
          <w:sz w:val="28"/>
          <w:szCs w:val="28"/>
        </w:rPr>
        <w:t>Квалифицируйте действия И. и Ж.</w:t>
      </w:r>
    </w:p>
    <w:p w:rsidR="009375A4" w:rsidRPr="008A0944" w:rsidRDefault="009375A4" w:rsidP="008A0944">
      <w:pPr>
        <w:spacing w:after="0" w:line="360" w:lineRule="auto"/>
        <w:jc w:val="both"/>
        <w:rPr>
          <w:rFonts w:ascii="Times New Roman" w:hAnsi="Times New Roman"/>
          <w:sz w:val="28"/>
          <w:szCs w:val="28"/>
        </w:rPr>
      </w:pPr>
    </w:p>
    <w:p w:rsidR="009375A4" w:rsidRPr="008A0944" w:rsidRDefault="009375A4" w:rsidP="008A0944">
      <w:pPr>
        <w:spacing w:after="0" w:line="360" w:lineRule="auto"/>
        <w:jc w:val="center"/>
        <w:rPr>
          <w:rFonts w:ascii="Times New Roman" w:hAnsi="Times New Roman"/>
          <w:b/>
          <w:bCs/>
          <w:sz w:val="28"/>
          <w:szCs w:val="28"/>
        </w:rPr>
      </w:pPr>
      <w:r w:rsidRPr="008A0944">
        <w:rPr>
          <w:rFonts w:ascii="Times New Roman" w:hAnsi="Times New Roman"/>
          <w:b/>
          <w:bCs/>
          <w:sz w:val="28"/>
          <w:szCs w:val="28"/>
        </w:rPr>
        <w:t xml:space="preserve">ВАРИАНТ ТРЕТИЙ </w:t>
      </w:r>
    </w:p>
    <w:p w:rsidR="009375A4" w:rsidRPr="008A0944" w:rsidRDefault="009375A4" w:rsidP="008A0944">
      <w:pPr>
        <w:spacing w:after="0" w:line="360" w:lineRule="auto"/>
        <w:jc w:val="center"/>
        <w:rPr>
          <w:rFonts w:ascii="Times New Roman" w:hAnsi="Times New Roman"/>
          <w:b/>
          <w:bCs/>
          <w:sz w:val="28"/>
          <w:szCs w:val="28"/>
        </w:rPr>
      </w:pPr>
      <w:r w:rsidRPr="008A0944">
        <w:rPr>
          <w:rFonts w:ascii="Times New Roman" w:hAnsi="Times New Roman"/>
          <w:b/>
          <w:bCs/>
          <w:sz w:val="28"/>
          <w:szCs w:val="28"/>
        </w:rPr>
        <w:t>(от «К» до «Н»)</w:t>
      </w:r>
    </w:p>
    <w:p w:rsidR="009375A4" w:rsidRPr="00981815" w:rsidRDefault="009375A4" w:rsidP="00BF42FD">
      <w:pPr>
        <w:tabs>
          <w:tab w:val="left" w:pos="993"/>
          <w:tab w:val="left" w:pos="1134"/>
        </w:tabs>
        <w:spacing w:line="240" w:lineRule="auto"/>
        <w:jc w:val="center"/>
        <w:rPr>
          <w:rFonts w:ascii="Times New Roman" w:hAnsi="Times New Roman"/>
          <w:b/>
          <w:sz w:val="28"/>
          <w:szCs w:val="28"/>
        </w:rPr>
      </w:pPr>
      <w:r w:rsidRPr="00981815">
        <w:rPr>
          <w:rFonts w:ascii="Times New Roman" w:hAnsi="Times New Roman"/>
          <w:b/>
          <w:sz w:val="28"/>
          <w:szCs w:val="28"/>
        </w:rPr>
        <w:t>Тема: Вовлечение несовершеннолетних в совершение преступлений или антиобщественных действий, а также в совершение действий, представляющих опасность для жизни несовершеннолетних: судебная практика.</w:t>
      </w:r>
    </w:p>
    <w:p w:rsidR="009375A4" w:rsidRPr="00981815" w:rsidRDefault="009375A4" w:rsidP="00BF42FD">
      <w:pPr>
        <w:tabs>
          <w:tab w:val="left" w:pos="1134"/>
        </w:tabs>
        <w:spacing w:after="0" w:line="360" w:lineRule="auto"/>
        <w:jc w:val="center"/>
        <w:rPr>
          <w:rFonts w:ascii="Times New Roman" w:hAnsi="Times New Roman"/>
          <w:sz w:val="28"/>
          <w:szCs w:val="28"/>
        </w:rPr>
      </w:pPr>
      <w:r w:rsidRPr="00981815">
        <w:rPr>
          <w:rFonts w:ascii="Times New Roman" w:hAnsi="Times New Roman"/>
          <w:sz w:val="28"/>
          <w:szCs w:val="28"/>
        </w:rPr>
        <w:t>Примерный план</w:t>
      </w:r>
    </w:p>
    <w:p w:rsidR="009375A4" w:rsidRPr="00981815" w:rsidRDefault="009375A4" w:rsidP="00BF42FD">
      <w:pPr>
        <w:numPr>
          <w:ilvl w:val="0"/>
          <w:numId w:val="6"/>
        </w:numPr>
        <w:tabs>
          <w:tab w:val="left" w:pos="1134"/>
        </w:tabs>
        <w:spacing w:after="0" w:line="360" w:lineRule="auto"/>
        <w:ind w:left="0" w:firstLine="709"/>
        <w:rPr>
          <w:rFonts w:ascii="Times New Roman" w:hAnsi="Times New Roman"/>
          <w:sz w:val="28"/>
          <w:szCs w:val="28"/>
        </w:rPr>
      </w:pPr>
      <w:r w:rsidRPr="00981815">
        <w:rPr>
          <w:rFonts w:ascii="Times New Roman" w:hAnsi="Times New Roman"/>
          <w:sz w:val="28"/>
          <w:szCs w:val="28"/>
        </w:rPr>
        <w:t xml:space="preserve">Понятие преступлений против семьи и несовершеннолетних.   </w:t>
      </w:r>
    </w:p>
    <w:p w:rsidR="009375A4" w:rsidRPr="00981815" w:rsidRDefault="009375A4" w:rsidP="00BF42FD">
      <w:pPr>
        <w:numPr>
          <w:ilvl w:val="0"/>
          <w:numId w:val="6"/>
        </w:numPr>
        <w:tabs>
          <w:tab w:val="left" w:pos="1134"/>
        </w:tabs>
        <w:spacing w:after="0" w:line="360" w:lineRule="auto"/>
        <w:ind w:left="0" w:firstLine="709"/>
        <w:rPr>
          <w:rFonts w:ascii="Times New Roman" w:hAnsi="Times New Roman"/>
          <w:sz w:val="28"/>
          <w:szCs w:val="28"/>
        </w:rPr>
      </w:pPr>
      <w:r w:rsidRPr="00981815">
        <w:rPr>
          <w:rFonts w:ascii="Times New Roman" w:hAnsi="Times New Roman"/>
          <w:sz w:val="28"/>
          <w:szCs w:val="28"/>
        </w:rPr>
        <w:t xml:space="preserve">Вовлечение несовершеннолетних в совершение преступления.  </w:t>
      </w:r>
    </w:p>
    <w:p w:rsidR="009375A4" w:rsidRPr="00981815" w:rsidRDefault="009375A4" w:rsidP="00BF42FD">
      <w:pPr>
        <w:numPr>
          <w:ilvl w:val="0"/>
          <w:numId w:val="6"/>
        </w:numPr>
        <w:tabs>
          <w:tab w:val="left" w:pos="1134"/>
        </w:tabs>
        <w:spacing w:after="0" w:line="360" w:lineRule="auto"/>
        <w:ind w:left="0" w:firstLine="709"/>
        <w:rPr>
          <w:rFonts w:ascii="Times New Roman" w:hAnsi="Times New Roman"/>
          <w:sz w:val="28"/>
          <w:szCs w:val="28"/>
        </w:rPr>
      </w:pPr>
      <w:r w:rsidRPr="00981815">
        <w:rPr>
          <w:rFonts w:ascii="Times New Roman" w:hAnsi="Times New Roman"/>
          <w:sz w:val="28"/>
          <w:szCs w:val="28"/>
        </w:rPr>
        <w:t xml:space="preserve">Вовлечение несовершеннолетних в совершение антиобщественных действий. Разграничение смежных составов.   </w:t>
      </w:r>
    </w:p>
    <w:p w:rsidR="009375A4" w:rsidRPr="00981815" w:rsidRDefault="009375A4" w:rsidP="00BF42FD">
      <w:pPr>
        <w:pStyle w:val="ListParagraph"/>
        <w:numPr>
          <w:ilvl w:val="0"/>
          <w:numId w:val="6"/>
        </w:numPr>
        <w:tabs>
          <w:tab w:val="left" w:pos="1134"/>
        </w:tabs>
        <w:spacing w:line="360" w:lineRule="auto"/>
        <w:ind w:left="0" w:firstLine="709"/>
        <w:jc w:val="left"/>
        <w:rPr>
          <w:sz w:val="28"/>
          <w:szCs w:val="28"/>
        </w:rPr>
      </w:pPr>
      <w:r w:rsidRPr="00981815">
        <w:rPr>
          <w:sz w:val="28"/>
          <w:szCs w:val="28"/>
        </w:rPr>
        <w:t>Вовлечение несовершеннолетних в совершение действий, представляющих опасность для жизни несовершеннолетних.</w:t>
      </w:r>
    </w:p>
    <w:p w:rsidR="009375A4" w:rsidRPr="00981815" w:rsidRDefault="009375A4" w:rsidP="00BF42FD">
      <w:pPr>
        <w:tabs>
          <w:tab w:val="left" w:pos="1134"/>
        </w:tabs>
        <w:autoSpaceDE w:val="0"/>
        <w:autoSpaceDN w:val="0"/>
        <w:adjustRightInd w:val="0"/>
        <w:spacing w:after="0" w:line="240" w:lineRule="auto"/>
        <w:ind w:firstLine="709"/>
        <w:jc w:val="center"/>
        <w:rPr>
          <w:rFonts w:ascii="Times New Roman" w:hAnsi="Times New Roman"/>
          <w:b/>
          <w:sz w:val="28"/>
          <w:szCs w:val="28"/>
        </w:rPr>
      </w:pPr>
    </w:p>
    <w:p w:rsidR="009375A4" w:rsidRPr="00981815" w:rsidRDefault="009375A4" w:rsidP="00BF42FD">
      <w:pPr>
        <w:tabs>
          <w:tab w:val="left" w:pos="1134"/>
        </w:tabs>
        <w:autoSpaceDE w:val="0"/>
        <w:autoSpaceDN w:val="0"/>
        <w:adjustRightInd w:val="0"/>
        <w:spacing w:after="0" w:line="360" w:lineRule="auto"/>
        <w:jc w:val="center"/>
        <w:rPr>
          <w:rFonts w:ascii="Times New Roman" w:hAnsi="Times New Roman"/>
          <w:b/>
          <w:sz w:val="28"/>
          <w:szCs w:val="28"/>
        </w:rPr>
      </w:pPr>
      <w:r w:rsidRPr="00981815">
        <w:rPr>
          <w:rFonts w:ascii="Times New Roman" w:hAnsi="Times New Roman"/>
          <w:b/>
          <w:sz w:val="28"/>
          <w:szCs w:val="28"/>
        </w:rPr>
        <w:t>БИБЛИОГРАФИЧЕСКИЙ СПИСОК</w:t>
      </w:r>
    </w:p>
    <w:p w:rsidR="009375A4" w:rsidRPr="00981815" w:rsidRDefault="009375A4" w:rsidP="00BF42FD">
      <w:pPr>
        <w:pStyle w:val="ListParagraph"/>
        <w:numPr>
          <w:ilvl w:val="0"/>
          <w:numId w:val="7"/>
        </w:numPr>
        <w:tabs>
          <w:tab w:val="left" w:pos="1134"/>
        </w:tabs>
        <w:spacing w:line="360" w:lineRule="auto"/>
        <w:ind w:left="0" w:firstLine="709"/>
        <w:rPr>
          <w:sz w:val="28"/>
          <w:szCs w:val="28"/>
        </w:rPr>
      </w:pPr>
      <w:r w:rsidRPr="00981815">
        <w:rPr>
          <w:sz w:val="28"/>
          <w:szCs w:val="28"/>
        </w:rPr>
        <w:t>Конвенция о правах ребенка от 20 ноября 1989 г. // Международное сотрудничество в области прав человека. М., 1993.</w:t>
      </w:r>
    </w:p>
    <w:p w:rsidR="009375A4" w:rsidRPr="00981815" w:rsidRDefault="009375A4" w:rsidP="00BF42FD">
      <w:pPr>
        <w:pStyle w:val="ListParagraph"/>
        <w:numPr>
          <w:ilvl w:val="0"/>
          <w:numId w:val="7"/>
        </w:numPr>
        <w:tabs>
          <w:tab w:val="left" w:pos="1134"/>
        </w:tabs>
        <w:spacing w:line="360" w:lineRule="auto"/>
        <w:ind w:left="0" w:firstLine="709"/>
        <w:rPr>
          <w:sz w:val="28"/>
          <w:szCs w:val="28"/>
        </w:rPr>
      </w:pPr>
      <w:r w:rsidRPr="00981815">
        <w:rPr>
          <w:sz w:val="28"/>
          <w:szCs w:val="28"/>
        </w:rPr>
        <w:t>Анощенкова С.В., Петрикова С.В. Преступления против семьи и несовершеннолетних: Учебное пособие. Саранск, 2007.</w:t>
      </w:r>
    </w:p>
    <w:p w:rsidR="009375A4" w:rsidRPr="00981815" w:rsidRDefault="009375A4" w:rsidP="00BF42FD">
      <w:pPr>
        <w:pStyle w:val="ListParagraph"/>
        <w:numPr>
          <w:ilvl w:val="0"/>
          <w:numId w:val="7"/>
        </w:numPr>
        <w:tabs>
          <w:tab w:val="left" w:pos="1134"/>
        </w:tabs>
        <w:spacing w:line="360" w:lineRule="auto"/>
        <w:ind w:left="0" w:firstLine="709"/>
        <w:rPr>
          <w:sz w:val="28"/>
          <w:szCs w:val="28"/>
        </w:rPr>
      </w:pPr>
      <w:r w:rsidRPr="00981815">
        <w:rPr>
          <w:sz w:val="28"/>
          <w:szCs w:val="28"/>
        </w:rPr>
        <w:t>Белов В.Ф. Преступления против семьи и несовершеннолетних: в аспектах delegelata и delegeferenda. В.Ф. Белов; Юрид. Бюро КонсультЮрСервис М., 2002.</w:t>
      </w:r>
    </w:p>
    <w:p w:rsidR="009375A4" w:rsidRPr="00981815" w:rsidRDefault="009375A4" w:rsidP="00BF42FD">
      <w:pPr>
        <w:pStyle w:val="ListParagraph"/>
        <w:numPr>
          <w:ilvl w:val="0"/>
          <w:numId w:val="7"/>
        </w:numPr>
        <w:tabs>
          <w:tab w:val="left" w:pos="1134"/>
        </w:tabs>
        <w:spacing w:line="360" w:lineRule="auto"/>
        <w:ind w:left="0" w:firstLine="709"/>
        <w:rPr>
          <w:sz w:val="28"/>
          <w:szCs w:val="28"/>
        </w:rPr>
      </w:pPr>
      <w:r w:rsidRPr="00981815">
        <w:rPr>
          <w:sz w:val="28"/>
          <w:szCs w:val="28"/>
        </w:rPr>
        <w:t>Ветров Н.И. Охрана интересов семьи уголовно-правовыми средствами: Пособие для слушателей нар. ун-тов / Ветров Н.И. М., 1990.</w:t>
      </w:r>
    </w:p>
    <w:p w:rsidR="009375A4" w:rsidRPr="00981815" w:rsidRDefault="009375A4" w:rsidP="00BF42FD">
      <w:pPr>
        <w:pStyle w:val="ListParagraph"/>
        <w:numPr>
          <w:ilvl w:val="0"/>
          <w:numId w:val="7"/>
        </w:numPr>
        <w:tabs>
          <w:tab w:val="left" w:pos="720"/>
          <w:tab w:val="left" w:pos="851"/>
          <w:tab w:val="left" w:pos="885"/>
          <w:tab w:val="left" w:pos="993"/>
          <w:tab w:val="left" w:pos="1134"/>
        </w:tabs>
        <w:suppressAutoHyphens/>
        <w:autoSpaceDE w:val="0"/>
        <w:spacing w:line="360" w:lineRule="auto"/>
        <w:ind w:left="0" w:firstLine="709"/>
        <w:rPr>
          <w:bCs/>
          <w:spacing w:val="-6"/>
          <w:sz w:val="28"/>
          <w:szCs w:val="28"/>
        </w:rPr>
      </w:pPr>
      <w:r w:rsidRPr="00981815">
        <w:rPr>
          <w:sz w:val="28"/>
          <w:szCs w:val="28"/>
        </w:rPr>
        <w:t>Игнатов А.Н. Уголовный закон охраняет права несовершеннолетних. М.: Юрид. лит., 1971.</w:t>
      </w:r>
    </w:p>
    <w:p w:rsidR="009375A4" w:rsidRPr="00981815" w:rsidRDefault="009375A4" w:rsidP="00BF42FD">
      <w:pPr>
        <w:pStyle w:val="ListParagraph"/>
        <w:numPr>
          <w:ilvl w:val="0"/>
          <w:numId w:val="7"/>
        </w:numPr>
        <w:tabs>
          <w:tab w:val="left" w:pos="1134"/>
        </w:tabs>
        <w:spacing w:line="360" w:lineRule="auto"/>
        <w:ind w:left="0" w:firstLine="709"/>
        <w:rPr>
          <w:sz w:val="28"/>
          <w:szCs w:val="28"/>
        </w:rPr>
      </w:pPr>
      <w:r w:rsidRPr="00981815">
        <w:rPr>
          <w:sz w:val="28"/>
          <w:szCs w:val="28"/>
        </w:rPr>
        <w:t>Красиков А.Н. Уголовно-правовая охрана прав и свобод человека в России. Саратов, 1996.</w:t>
      </w:r>
    </w:p>
    <w:p w:rsidR="009375A4" w:rsidRPr="00981815" w:rsidRDefault="009375A4" w:rsidP="00BF42FD">
      <w:pPr>
        <w:pStyle w:val="ListParagraph"/>
        <w:numPr>
          <w:ilvl w:val="0"/>
          <w:numId w:val="7"/>
        </w:numPr>
        <w:tabs>
          <w:tab w:val="left" w:pos="1134"/>
        </w:tabs>
        <w:spacing w:line="360" w:lineRule="auto"/>
        <w:ind w:left="0" w:firstLine="709"/>
        <w:rPr>
          <w:sz w:val="28"/>
          <w:szCs w:val="28"/>
        </w:rPr>
      </w:pPr>
      <w:r w:rsidRPr="00981815">
        <w:rPr>
          <w:sz w:val="28"/>
          <w:szCs w:val="28"/>
        </w:rPr>
        <w:t>Пудовочкин Ю.Е. Ответственность за преступления против несовершеннолетних по российскому уголовному праву. СПб., 2002.</w:t>
      </w:r>
    </w:p>
    <w:p w:rsidR="009375A4" w:rsidRPr="00981815" w:rsidRDefault="009375A4" w:rsidP="00BF42FD">
      <w:pPr>
        <w:pStyle w:val="ListParagraph"/>
        <w:numPr>
          <w:ilvl w:val="0"/>
          <w:numId w:val="7"/>
        </w:numPr>
        <w:tabs>
          <w:tab w:val="left" w:pos="1134"/>
        </w:tabs>
        <w:spacing w:line="360" w:lineRule="auto"/>
        <w:ind w:left="0" w:firstLine="709"/>
        <w:rPr>
          <w:sz w:val="28"/>
          <w:szCs w:val="28"/>
        </w:rPr>
      </w:pPr>
      <w:r w:rsidRPr="00981815">
        <w:rPr>
          <w:sz w:val="28"/>
          <w:szCs w:val="28"/>
        </w:rPr>
        <w:t>Ускова Ю.В. Уголовно-правовая охрана семьи. Краснодар, 2001.</w:t>
      </w:r>
    </w:p>
    <w:p w:rsidR="009375A4" w:rsidRPr="00981815" w:rsidRDefault="009375A4" w:rsidP="00BF42FD">
      <w:pPr>
        <w:pStyle w:val="WW-"/>
        <w:numPr>
          <w:ilvl w:val="0"/>
          <w:numId w:val="7"/>
        </w:numPr>
        <w:tabs>
          <w:tab w:val="left" w:pos="993"/>
          <w:tab w:val="left" w:pos="1134"/>
        </w:tabs>
        <w:spacing w:line="360" w:lineRule="auto"/>
        <w:ind w:left="0" w:firstLine="709"/>
        <w:jc w:val="both"/>
        <w:rPr>
          <w:rFonts w:ascii="Times New Roman" w:hAnsi="Times New Roman" w:cs="Times New Roman"/>
          <w:bCs/>
          <w:sz w:val="28"/>
          <w:szCs w:val="28"/>
        </w:rPr>
      </w:pPr>
      <w:r w:rsidRPr="00981815">
        <w:rPr>
          <w:rFonts w:ascii="Times New Roman" w:hAnsi="Times New Roman" w:cs="Times New Roman"/>
          <w:bCs/>
          <w:sz w:val="28"/>
          <w:szCs w:val="28"/>
        </w:rPr>
        <w:t>Постановление Пленума Верховного Суда РФ от 1 февраля 2011 г. №1 «О судебной практике применения законодательства, регламентирующего особенности уголовной ответственности и наказания несовершеннолетних» // СПС Консультант Плюс.</w:t>
      </w:r>
    </w:p>
    <w:p w:rsidR="009375A4" w:rsidRPr="00981815" w:rsidRDefault="009375A4" w:rsidP="00BF42FD">
      <w:pPr>
        <w:spacing w:after="0" w:line="240" w:lineRule="auto"/>
        <w:jc w:val="center"/>
        <w:rPr>
          <w:rFonts w:ascii="Times New Roman" w:hAnsi="Times New Roman"/>
          <w:b/>
          <w:sz w:val="28"/>
          <w:szCs w:val="28"/>
        </w:rPr>
      </w:pPr>
    </w:p>
    <w:p w:rsidR="009375A4" w:rsidRPr="00981815" w:rsidRDefault="009375A4" w:rsidP="00BF42FD">
      <w:pPr>
        <w:spacing w:after="0" w:line="360" w:lineRule="auto"/>
        <w:jc w:val="center"/>
        <w:rPr>
          <w:rFonts w:ascii="Times New Roman" w:hAnsi="Times New Roman"/>
          <w:b/>
          <w:sz w:val="28"/>
          <w:szCs w:val="28"/>
        </w:rPr>
      </w:pPr>
      <w:r w:rsidRPr="00981815">
        <w:rPr>
          <w:rFonts w:ascii="Times New Roman" w:hAnsi="Times New Roman"/>
          <w:b/>
          <w:sz w:val="28"/>
          <w:szCs w:val="28"/>
        </w:rPr>
        <w:t>НАУЧНО-МЕТОДИЧЕСКИЕ РЕКОМЕНДАЦИИ</w:t>
      </w:r>
    </w:p>
    <w:p w:rsidR="009375A4" w:rsidRPr="00981815" w:rsidRDefault="009375A4" w:rsidP="00BF42FD">
      <w:pPr>
        <w:spacing w:after="0" w:line="360" w:lineRule="auto"/>
        <w:ind w:firstLine="720"/>
        <w:jc w:val="both"/>
        <w:rPr>
          <w:rFonts w:ascii="Times New Roman" w:hAnsi="Times New Roman"/>
          <w:sz w:val="28"/>
          <w:szCs w:val="28"/>
        </w:rPr>
      </w:pPr>
      <w:r w:rsidRPr="00981815">
        <w:rPr>
          <w:rFonts w:ascii="Times New Roman" w:hAnsi="Times New Roman"/>
          <w:sz w:val="28"/>
          <w:szCs w:val="28"/>
        </w:rPr>
        <w:t>К преступлениям, предусмотренным гл. 20 разд. VII УК РФ, относятся посягательства, которые непосредственно нарушают права несовершеннолетних и интересы семьи.</w:t>
      </w:r>
    </w:p>
    <w:p w:rsidR="009375A4" w:rsidRPr="00981815" w:rsidRDefault="009375A4" w:rsidP="00BF42FD">
      <w:pPr>
        <w:spacing w:after="0" w:line="360" w:lineRule="auto"/>
        <w:ind w:firstLine="720"/>
        <w:jc w:val="both"/>
        <w:rPr>
          <w:rFonts w:ascii="Times New Roman" w:hAnsi="Times New Roman"/>
          <w:sz w:val="28"/>
          <w:szCs w:val="28"/>
        </w:rPr>
      </w:pPr>
      <w:r w:rsidRPr="00981815">
        <w:rPr>
          <w:rFonts w:ascii="Times New Roman" w:hAnsi="Times New Roman"/>
          <w:sz w:val="28"/>
          <w:szCs w:val="28"/>
        </w:rPr>
        <w:t>При рассмотрении состава преступления, предусмотренного ст. 150 УК РФ, надо обратить внимание на выявление содержания понятия «вовлечение», уяснить особенности субъекта преступления, способы его совершения, момент окончания преступления. Кроме того, следует знать содержание квалифицирующих признаков, указанных в статье.</w:t>
      </w:r>
    </w:p>
    <w:p w:rsidR="009375A4" w:rsidRPr="00981815" w:rsidRDefault="009375A4" w:rsidP="00BF42FD">
      <w:pPr>
        <w:spacing w:after="0" w:line="360" w:lineRule="auto"/>
        <w:ind w:firstLine="720"/>
        <w:jc w:val="both"/>
        <w:rPr>
          <w:rFonts w:ascii="Times New Roman" w:hAnsi="Times New Roman"/>
          <w:sz w:val="28"/>
          <w:szCs w:val="28"/>
        </w:rPr>
      </w:pPr>
      <w:r w:rsidRPr="00981815">
        <w:rPr>
          <w:rFonts w:ascii="Times New Roman" w:hAnsi="Times New Roman"/>
          <w:sz w:val="28"/>
          <w:szCs w:val="28"/>
        </w:rPr>
        <w:t>При анализе преступления, предусмотренного ст. 151 УК РФ «Вовлечение несовершеннолетнего в совершение антиобщественных действий», следует сконцентрировать усилия на выяснении каждого из деяний, составляющих объективную сторону названного преступления. Также следует обратить внимание на признак систематичности и знать, к каким формам антиобщественного поведения он относится. При изучении вовлечения несовершеннолетних в совершение действий, представляющих опасность для жизни несовершеннолетних необходимо дать данным преступлениям обоснованную уголовно-правовую характеристику, обозначить в связи с чем УК РФ был дополнен соответствующим составом преступления, а также провести разграничение со смежными составами. Обязательно приведение примеров правоприменительной деятельности.</w:t>
      </w:r>
    </w:p>
    <w:p w:rsidR="009375A4" w:rsidRPr="008A0944" w:rsidRDefault="009375A4" w:rsidP="008A0944">
      <w:pPr>
        <w:spacing w:after="0" w:line="360" w:lineRule="auto"/>
        <w:jc w:val="center"/>
        <w:rPr>
          <w:rFonts w:ascii="Times New Roman" w:hAnsi="Times New Roman"/>
          <w:b/>
          <w:bCs/>
          <w:sz w:val="28"/>
          <w:szCs w:val="28"/>
        </w:rPr>
      </w:pPr>
    </w:p>
    <w:p w:rsidR="009375A4" w:rsidRPr="008A0944" w:rsidRDefault="009375A4" w:rsidP="008A0944">
      <w:pPr>
        <w:spacing w:after="0" w:line="360" w:lineRule="auto"/>
        <w:jc w:val="center"/>
        <w:rPr>
          <w:rFonts w:ascii="Times New Roman" w:hAnsi="Times New Roman"/>
          <w:b/>
          <w:bCs/>
          <w:sz w:val="28"/>
          <w:szCs w:val="28"/>
        </w:rPr>
      </w:pPr>
      <w:r w:rsidRPr="008A0944">
        <w:rPr>
          <w:rFonts w:ascii="Times New Roman" w:hAnsi="Times New Roman"/>
          <w:b/>
          <w:bCs/>
          <w:sz w:val="28"/>
          <w:szCs w:val="28"/>
        </w:rPr>
        <w:t>Задача № 1</w:t>
      </w:r>
    </w:p>
    <w:p w:rsidR="009375A4" w:rsidRPr="008A0944" w:rsidRDefault="009375A4" w:rsidP="008A0944">
      <w:pPr>
        <w:spacing w:after="0" w:line="360" w:lineRule="auto"/>
        <w:ind w:firstLine="567"/>
        <w:jc w:val="both"/>
        <w:rPr>
          <w:rFonts w:ascii="Times New Roman" w:hAnsi="Times New Roman"/>
          <w:sz w:val="28"/>
          <w:szCs w:val="28"/>
        </w:rPr>
      </w:pPr>
      <w:r w:rsidRPr="008A0944">
        <w:rPr>
          <w:rFonts w:ascii="Times New Roman" w:hAnsi="Times New Roman"/>
          <w:sz w:val="28"/>
          <w:szCs w:val="28"/>
        </w:rPr>
        <w:t>Д. в состоянии сильного алкогольного опьянения в ходе ссоры нанес находившейся на восьмом месяце беременности супруге около 40 ударов руками и ногами по голове и телу, в том числе не менее 10 в область живота. Побои привели к прерыванию беременности и преждевременным родам, которые муж самостоятельно принял во дворе своего дома. После рождения живого ребенка Д. с целью убийства младенца положил его в картонную коробку, засыпал снегом и оставил на улице при отрицательной температуре воздуха. Новорожденный младенец умер от переохлаждения. Спустя несколько часов от полученных телесных повреждений скончалась супруга Д.</w:t>
      </w:r>
    </w:p>
    <w:p w:rsidR="009375A4" w:rsidRPr="008A0944" w:rsidRDefault="009375A4" w:rsidP="008A0944">
      <w:pPr>
        <w:spacing w:after="0" w:line="360" w:lineRule="auto"/>
        <w:ind w:firstLine="709"/>
        <w:jc w:val="both"/>
        <w:rPr>
          <w:rFonts w:ascii="Times New Roman" w:hAnsi="Times New Roman"/>
          <w:sz w:val="28"/>
          <w:szCs w:val="28"/>
        </w:rPr>
      </w:pPr>
      <w:r w:rsidRPr="008A0944">
        <w:rPr>
          <w:rFonts w:ascii="Times New Roman" w:hAnsi="Times New Roman"/>
          <w:b/>
          <w:bCs/>
          <w:sz w:val="28"/>
          <w:szCs w:val="28"/>
        </w:rPr>
        <w:t>Дайте юридическую оценку действиям Д</w:t>
      </w:r>
      <w:r w:rsidRPr="008A0944">
        <w:rPr>
          <w:rFonts w:ascii="Times New Roman" w:hAnsi="Times New Roman"/>
          <w:sz w:val="28"/>
          <w:szCs w:val="28"/>
        </w:rPr>
        <w:t>.</w:t>
      </w:r>
    </w:p>
    <w:p w:rsidR="009375A4" w:rsidRPr="008A0944" w:rsidRDefault="009375A4" w:rsidP="008A0944">
      <w:pPr>
        <w:spacing w:after="0" w:line="360" w:lineRule="auto"/>
        <w:jc w:val="center"/>
        <w:rPr>
          <w:rFonts w:ascii="Times New Roman" w:hAnsi="Times New Roman"/>
          <w:b/>
          <w:bCs/>
          <w:sz w:val="28"/>
          <w:szCs w:val="28"/>
        </w:rPr>
      </w:pPr>
    </w:p>
    <w:p w:rsidR="009375A4" w:rsidRPr="008A0944" w:rsidRDefault="009375A4" w:rsidP="008A0944">
      <w:pPr>
        <w:spacing w:after="0" w:line="360" w:lineRule="auto"/>
        <w:jc w:val="center"/>
        <w:rPr>
          <w:rFonts w:ascii="Times New Roman" w:hAnsi="Times New Roman"/>
          <w:sz w:val="28"/>
          <w:szCs w:val="28"/>
        </w:rPr>
      </w:pPr>
      <w:r w:rsidRPr="008A0944">
        <w:rPr>
          <w:rFonts w:ascii="Times New Roman" w:hAnsi="Times New Roman"/>
          <w:b/>
          <w:bCs/>
          <w:sz w:val="28"/>
          <w:szCs w:val="28"/>
        </w:rPr>
        <w:t>Задача № 2</w:t>
      </w:r>
    </w:p>
    <w:p w:rsidR="009375A4" w:rsidRPr="008A0944" w:rsidRDefault="009375A4" w:rsidP="008A0944">
      <w:pPr>
        <w:spacing w:after="0" w:line="360" w:lineRule="auto"/>
        <w:ind w:firstLine="567"/>
        <w:jc w:val="both"/>
        <w:rPr>
          <w:rFonts w:ascii="Times New Roman" w:hAnsi="Times New Roman"/>
          <w:sz w:val="28"/>
          <w:szCs w:val="28"/>
        </w:rPr>
      </w:pPr>
      <w:r w:rsidRPr="008A0944">
        <w:rPr>
          <w:rFonts w:ascii="Times New Roman" w:hAnsi="Times New Roman"/>
          <w:sz w:val="28"/>
          <w:szCs w:val="28"/>
        </w:rPr>
        <w:t>С., решив изнасиловать потерпевшую, заведомо зная о ее малолетнем возрасте, путем обмана, обещая отвести девочку домой, привел ее в свой дом, где совершил насильственный половой акт.</w:t>
      </w:r>
    </w:p>
    <w:p w:rsidR="009375A4" w:rsidRPr="008A0944" w:rsidRDefault="009375A4" w:rsidP="008A0944">
      <w:pPr>
        <w:spacing w:after="0" w:line="360" w:lineRule="auto"/>
        <w:ind w:firstLine="567"/>
        <w:jc w:val="both"/>
        <w:rPr>
          <w:rFonts w:ascii="Times New Roman" w:hAnsi="Times New Roman"/>
          <w:b/>
          <w:bCs/>
          <w:sz w:val="28"/>
          <w:szCs w:val="28"/>
        </w:rPr>
      </w:pPr>
      <w:r w:rsidRPr="008A0944">
        <w:rPr>
          <w:rFonts w:ascii="Times New Roman" w:hAnsi="Times New Roman"/>
          <w:sz w:val="28"/>
          <w:szCs w:val="28"/>
        </w:rPr>
        <w:t>С. признан виновным и осужден за похищение человека, совершенное в отношении несовершеннолетнего, а также за изнасилование с использованием беспомощного состояния потерпевшей, не достигшей четырнадцатилетнего возраста, по п. «д» ч. 2 ст. 126 УК РФ и п. «б» ч. 4 ст. 131 УК РФ.</w:t>
      </w:r>
    </w:p>
    <w:p w:rsidR="009375A4" w:rsidRPr="008A0944" w:rsidRDefault="009375A4" w:rsidP="008A0944">
      <w:pPr>
        <w:spacing w:after="0" w:line="360" w:lineRule="auto"/>
        <w:ind w:firstLine="567"/>
        <w:jc w:val="both"/>
        <w:rPr>
          <w:rFonts w:ascii="Times New Roman" w:hAnsi="Times New Roman"/>
          <w:b/>
          <w:bCs/>
          <w:sz w:val="28"/>
          <w:szCs w:val="28"/>
        </w:rPr>
      </w:pPr>
      <w:r w:rsidRPr="008A0944">
        <w:rPr>
          <w:rFonts w:ascii="Times New Roman" w:hAnsi="Times New Roman"/>
          <w:b/>
          <w:bCs/>
          <w:sz w:val="28"/>
          <w:szCs w:val="28"/>
        </w:rPr>
        <w:t>Правильно ли была дана квалификация действиям С.? Поясните свой ответ.</w:t>
      </w:r>
    </w:p>
    <w:p w:rsidR="009375A4" w:rsidRPr="008A0944" w:rsidRDefault="009375A4" w:rsidP="008A0944">
      <w:pPr>
        <w:spacing w:after="0" w:line="360" w:lineRule="auto"/>
        <w:ind w:firstLine="567"/>
        <w:jc w:val="both"/>
        <w:rPr>
          <w:rFonts w:ascii="Times New Roman" w:hAnsi="Times New Roman"/>
          <w:b/>
          <w:bCs/>
          <w:sz w:val="28"/>
          <w:szCs w:val="28"/>
        </w:rPr>
      </w:pPr>
    </w:p>
    <w:p w:rsidR="009375A4" w:rsidRPr="008A0944" w:rsidRDefault="009375A4" w:rsidP="008A0944">
      <w:pPr>
        <w:spacing w:after="0" w:line="360" w:lineRule="auto"/>
        <w:jc w:val="center"/>
        <w:rPr>
          <w:rFonts w:ascii="Times New Roman" w:hAnsi="Times New Roman"/>
          <w:b/>
          <w:bCs/>
          <w:sz w:val="28"/>
          <w:szCs w:val="28"/>
        </w:rPr>
      </w:pPr>
      <w:r w:rsidRPr="008A0944">
        <w:rPr>
          <w:rFonts w:ascii="Times New Roman" w:hAnsi="Times New Roman"/>
          <w:b/>
          <w:bCs/>
          <w:sz w:val="28"/>
          <w:szCs w:val="28"/>
        </w:rPr>
        <w:t>Задача № 3</w:t>
      </w:r>
    </w:p>
    <w:p w:rsidR="009375A4" w:rsidRPr="008A0944" w:rsidRDefault="009375A4" w:rsidP="008A0944">
      <w:pPr>
        <w:spacing w:after="0" w:line="360" w:lineRule="auto"/>
        <w:ind w:firstLine="567"/>
        <w:jc w:val="both"/>
        <w:rPr>
          <w:rFonts w:ascii="Times New Roman" w:hAnsi="Times New Roman"/>
          <w:sz w:val="28"/>
          <w:szCs w:val="28"/>
        </w:rPr>
      </w:pPr>
      <w:r w:rsidRPr="008A0944">
        <w:rPr>
          <w:rFonts w:ascii="Times New Roman" w:hAnsi="Times New Roman"/>
          <w:sz w:val="28"/>
          <w:szCs w:val="28"/>
        </w:rPr>
        <w:t xml:space="preserve">Н., действуя в составе банды, совершил разбойное нападение с применением самодельного огнестрельного оружия на граждан У. и А., похитив две единицы огнестрельного оружия и другое имущество. В ходе разбойного нападения злоумышленник причинил смертельные ранения потерпевшим. </w:t>
      </w:r>
    </w:p>
    <w:p w:rsidR="009375A4" w:rsidRPr="008A0944" w:rsidRDefault="009375A4" w:rsidP="008A0944">
      <w:pPr>
        <w:spacing w:after="0" w:line="360" w:lineRule="auto"/>
        <w:ind w:firstLine="567"/>
        <w:jc w:val="both"/>
        <w:rPr>
          <w:rFonts w:ascii="Times New Roman" w:hAnsi="Times New Roman"/>
          <w:sz w:val="28"/>
          <w:szCs w:val="28"/>
        </w:rPr>
      </w:pPr>
      <w:r w:rsidRPr="008A0944">
        <w:rPr>
          <w:rFonts w:ascii="Times New Roman" w:hAnsi="Times New Roman"/>
          <w:b/>
          <w:bCs/>
          <w:sz w:val="28"/>
          <w:szCs w:val="28"/>
        </w:rPr>
        <w:t>Квалифицируйте действия Н.</w:t>
      </w:r>
    </w:p>
    <w:p w:rsidR="009375A4" w:rsidRPr="008A0944" w:rsidRDefault="009375A4" w:rsidP="008A0944">
      <w:pPr>
        <w:widowControl w:val="0"/>
        <w:tabs>
          <w:tab w:val="left" w:pos="720"/>
        </w:tabs>
        <w:spacing w:after="0" w:line="360" w:lineRule="auto"/>
        <w:jc w:val="both"/>
        <w:rPr>
          <w:rFonts w:ascii="Times New Roman" w:hAnsi="Times New Roman"/>
          <w:sz w:val="28"/>
          <w:szCs w:val="28"/>
        </w:rPr>
      </w:pPr>
    </w:p>
    <w:p w:rsidR="009375A4" w:rsidRPr="008A0944" w:rsidRDefault="009375A4" w:rsidP="008A0944">
      <w:pPr>
        <w:spacing w:after="0" w:line="360" w:lineRule="auto"/>
        <w:jc w:val="center"/>
        <w:rPr>
          <w:rFonts w:ascii="Times New Roman" w:hAnsi="Times New Roman"/>
          <w:b/>
          <w:bCs/>
          <w:sz w:val="28"/>
          <w:szCs w:val="28"/>
        </w:rPr>
      </w:pPr>
      <w:r w:rsidRPr="008A0944">
        <w:rPr>
          <w:rFonts w:ascii="Times New Roman" w:hAnsi="Times New Roman"/>
          <w:b/>
          <w:bCs/>
          <w:sz w:val="28"/>
          <w:szCs w:val="28"/>
        </w:rPr>
        <w:t xml:space="preserve">ВАРИАНТ ЧЕТВЕРТЫЙ </w:t>
      </w:r>
    </w:p>
    <w:p w:rsidR="009375A4" w:rsidRPr="008A0944" w:rsidRDefault="009375A4" w:rsidP="008A0944">
      <w:pPr>
        <w:spacing w:after="0" w:line="360" w:lineRule="auto"/>
        <w:jc w:val="center"/>
        <w:rPr>
          <w:rFonts w:ascii="Times New Roman" w:hAnsi="Times New Roman"/>
          <w:b/>
          <w:bCs/>
          <w:sz w:val="28"/>
          <w:szCs w:val="28"/>
        </w:rPr>
      </w:pPr>
      <w:r w:rsidRPr="008A0944">
        <w:rPr>
          <w:rFonts w:ascii="Times New Roman" w:hAnsi="Times New Roman"/>
          <w:b/>
          <w:bCs/>
          <w:sz w:val="28"/>
          <w:szCs w:val="28"/>
        </w:rPr>
        <w:t>(от «О» до «Я»)</w:t>
      </w:r>
    </w:p>
    <w:p w:rsidR="009375A4" w:rsidRPr="00981815" w:rsidRDefault="009375A4" w:rsidP="00BF42FD">
      <w:pPr>
        <w:tabs>
          <w:tab w:val="left" w:pos="993"/>
        </w:tabs>
        <w:spacing w:after="0" w:line="360" w:lineRule="auto"/>
        <w:jc w:val="center"/>
        <w:rPr>
          <w:rFonts w:ascii="Times New Roman" w:hAnsi="Times New Roman"/>
          <w:b/>
          <w:sz w:val="28"/>
          <w:szCs w:val="28"/>
        </w:rPr>
      </w:pPr>
      <w:r w:rsidRPr="00981815">
        <w:rPr>
          <w:rFonts w:ascii="Times New Roman" w:hAnsi="Times New Roman"/>
          <w:b/>
          <w:sz w:val="28"/>
          <w:szCs w:val="28"/>
        </w:rPr>
        <w:t>Тема: Геноцид и экоцид как международные преступления.</w:t>
      </w:r>
    </w:p>
    <w:p w:rsidR="009375A4" w:rsidRPr="00981815" w:rsidRDefault="009375A4" w:rsidP="00BF42FD">
      <w:pPr>
        <w:spacing w:after="0" w:line="360" w:lineRule="auto"/>
        <w:jc w:val="center"/>
        <w:rPr>
          <w:rFonts w:ascii="Times New Roman" w:hAnsi="Times New Roman"/>
          <w:b/>
          <w:sz w:val="28"/>
          <w:szCs w:val="28"/>
        </w:rPr>
      </w:pPr>
      <w:r w:rsidRPr="00981815">
        <w:rPr>
          <w:rFonts w:ascii="Times New Roman" w:hAnsi="Times New Roman"/>
          <w:sz w:val="28"/>
          <w:szCs w:val="28"/>
        </w:rPr>
        <w:t>Примерный план</w:t>
      </w:r>
    </w:p>
    <w:p w:rsidR="009375A4" w:rsidRPr="00981815" w:rsidRDefault="009375A4" w:rsidP="00BF42FD">
      <w:pPr>
        <w:numPr>
          <w:ilvl w:val="0"/>
          <w:numId w:val="8"/>
        </w:numPr>
        <w:spacing w:after="0" w:line="360" w:lineRule="auto"/>
        <w:ind w:left="0" w:firstLine="709"/>
        <w:jc w:val="both"/>
        <w:rPr>
          <w:rFonts w:ascii="Times New Roman" w:hAnsi="Times New Roman"/>
          <w:sz w:val="28"/>
          <w:szCs w:val="28"/>
        </w:rPr>
      </w:pPr>
      <w:r w:rsidRPr="00981815">
        <w:rPr>
          <w:rFonts w:ascii="Times New Roman" w:hAnsi="Times New Roman"/>
          <w:sz w:val="28"/>
          <w:szCs w:val="28"/>
        </w:rPr>
        <w:t xml:space="preserve">Понятие преступлений против мира и безопасности человечества, виды преступлений.    </w:t>
      </w:r>
    </w:p>
    <w:p w:rsidR="009375A4" w:rsidRPr="00981815" w:rsidRDefault="009375A4" w:rsidP="00BF42FD">
      <w:pPr>
        <w:numPr>
          <w:ilvl w:val="0"/>
          <w:numId w:val="8"/>
        </w:numPr>
        <w:spacing w:after="0" w:line="360" w:lineRule="auto"/>
        <w:ind w:left="0" w:firstLine="709"/>
        <w:jc w:val="both"/>
        <w:rPr>
          <w:rFonts w:ascii="Times New Roman" w:hAnsi="Times New Roman"/>
          <w:b/>
          <w:sz w:val="28"/>
          <w:szCs w:val="28"/>
        </w:rPr>
      </w:pPr>
      <w:r w:rsidRPr="00981815">
        <w:rPr>
          <w:rFonts w:ascii="Times New Roman" w:hAnsi="Times New Roman"/>
          <w:sz w:val="28"/>
          <w:szCs w:val="28"/>
        </w:rPr>
        <w:t xml:space="preserve">Геноцид.  </w:t>
      </w:r>
    </w:p>
    <w:p w:rsidR="009375A4" w:rsidRPr="00981815" w:rsidRDefault="009375A4" w:rsidP="00BF42FD">
      <w:pPr>
        <w:numPr>
          <w:ilvl w:val="0"/>
          <w:numId w:val="8"/>
        </w:numPr>
        <w:spacing w:after="0" w:line="360" w:lineRule="auto"/>
        <w:ind w:left="0" w:firstLine="709"/>
        <w:jc w:val="both"/>
        <w:rPr>
          <w:rFonts w:ascii="Times New Roman" w:hAnsi="Times New Roman"/>
          <w:sz w:val="28"/>
          <w:szCs w:val="28"/>
        </w:rPr>
      </w:pPr>
      <w:r w:rsidRPr="00981815">
        <w:rPr>
          <w:rFonts w:ascii="Times New Roman" w:hAnsi="Times New Roman"/>
          <w:sz w:val="28"/>
          <w:szCs w:val="28"/>
        </w:rPr>
        <w:t>Экоцид.</w:t>
      </w:r>
    </w:p>
    <w:p w:rsidR="009375A4" w:rsidRPr="00981815" w:rsidRDefault="009375A4" w:rsidP="00BF42FD">
      <w:pPr>
        <w:numPr>
          <w:ilvl w:val="0"/>
          <w:numId w:val="8"/>
        </w:numPr>
        <w:spacing w:after="0" w:line="360" w:lineRule="auto"/>
        <w:ind w:left="0" w:firstLine="709"/>
        <w:jc w:val="both"/>
        <w:rPr>
          <w:rFonts w:ascii="Times New Roman" w:hAnsi="Times New Roman"/>
          <w:sz w:val="28"/>
          <w:szCs w:val="28"/>
        </w:rPr>
      </w:pPr>
      <w:r w:rsidRPr="00981815">
        <w:rPr>
          <w:rFonts w:ascii="Times New Roman" w:hAnsi="Times New Roman"/>
          <w:sz w:val="28"/>
          <w:szCs w:val="28"/>
        </w:rPr>
        <w:t>Разграничение смежных составов преступлений, правоприменительная практика.</w:t>
      </w:r>
    </w:p>
    <w:p w:rsidR="009375A4" w:rsidRPr="00981815" w:rsidRDefault="009375A4" w:rsidP="00BF42FD">
      <w:pPr>
        <w:spacing w:after="0" w:line="240" w:lineRule="auto"/>
        <w:ind w:firstLine="709"/>
        <w:jc w:val="center"/>
        <w:rPr>
          <w:rFonts w:ascii="Times New Roman" w:hAnsi="Times New Roman"/>
          <w:b/>
          <w:sz w:val="28"/>
          <w:szCs w:val="28"/>
        </w:rPr>
      </w:pPr>
    </w:p>
    <w:p w:rsidR="009375A4" w:rsidRPr="00981815" w:rsidRDefault="009375A4" w:rsidP="00BF42FD">
      <w:pPr>
        <w:spacing w:after="0" w:line="360" w:lineRule="auto"/>
        <w:jc w:val="center"/>
        <w:rPr>
          <w:rFonts w:ascii="Times New Roman" w:hAnsi="Times New Roman"/>
          <w:b/>
          <w:sz w:val="28"/>
          <w:szCs w:val="28"/>
        </w:rPr>
      </w:pPr>
      <w:r w:rsidRPr="00981815">
        <w:rPr>
          <w:rFonts w:ascii="Times New Roman" w:hAnsi="Times New Roman"/>
          <w:b/>
          <w:sz w:val="28"/>
          <w:szCs w:val="28"/>
        </w:rPr>
        <w:t>БИБЛИОГРАФИЧЕСКИЙ СПИСОК</w:t>
      </w:r>
    </w:p>
    <w:p w:rsidR="009375A4" w:rsidRPr="00981815" w:rsidRDefault="009375A4" w:rsidP="00BF42FD">
      <w:pPr>
        <w:pStyle w:val="ListParagraph"/>
        <w:numPr>
          <w:ilvl w:val="0"/>
          <w:numId w:val="9"/>
        </w:numPr>
        <w:tabs>
          <w:tab w:val="left" w:pos="142"/>
          <w:tab w:val="left" w:pos="360"/>
          <w:tab w:val="left" w:pos="720"/>
          <w:tab w:val="left" w:pos="851"/>
          <w:tab w:val="left" w:pos="993"/>
          <w:tab w:val="left" w:pos="1134"/>
        </w:tabs>
        <w:suppressAutoHyphens/>
        <w:spacing w:line="360" w:lineRule="auto"/>
        <w:ind w:left="0" w:firstLine="709"/>
        <w:rPr>
          <w:iCs/>
          <w:sz w:val="28"/>
          <w:szCs w:val="28"/>
        </w:rPr>
      </w:pPr>
      <w:r w:rsidRPr="00981815">
        <w:rPr>
          <w:sz w:val="28"/>
          <w:szCs w:val="28"/>
        </w:rPr>
        <w:t>Карпец И.И. Преступления международного характера. М., 1979.</w:t>
      </w:r>
    </w:p>
    <w:p w:rsidR="009375A4" w:rsidRPr="00981815" w:rsidRDefault="009375A4" w:rsidP="00BF42FD">
      <w:pPr>
        <w:pStyle w:val="ListParagraph"/>
        <w:numPr>
          <w:ilvl w:val="0"/>
          <w:numId w:val="9"/>
        </w:numPr>
        <w:tabs>
          <w:tab w:val="left" w:pos="142"/>
          <w:tab w:val="left" w:pos="360"/>
          <w:tab w:val="left" w:pos="720"/>
          <w:tab w:val="left" w:pos="851"/>
          <w:tab w:val="left" w:pos="993"/>
          <w:tab w:val="left" w:pos="1134"/>
        </w:tabs>
        <w:suppressAutoHyphens/>
        <w:spacing w:line="360" w:lineRule="auto"/>
        <w:ind w:left="0" w:firstLine="709"/>
        <w:rPr>
          <w:iCs/>
          <w:sz w:val="28"/>
          <w:szCs w:val="28"/>
        </w:rPr>
      </w:pPr>
      <w:r w:rsidRPr="00981815">
        <w:rPr>
          <w:sz w:val="28"/>
          <w:szCs w:val="28"/>
        </w:rPr>
        <w:t>Кибальник А.Г. Введение в международное уголовное право. Ставрополь: Ставропольсервисшкола, 2001.</w:t>
      </w:r>
    </w:p>
    <w:p w:rsidR="009375A4" w:rsidRPr="00981815" w:rsidRDefault="009375A4" w:rsidP="00BF42FD">
      <w:pPr>
        <w:pStyle w:val="ListParagraph"/>
        <w:numPr>
          <w:ilvl w:val="0"/>
          <w:numId w:val="9"/>
        </w:numPr>
        <w:tabs>
          <w:tab w:val="left" w:pos="360"/>
          <w:tab w:val="left" w:pos="720"/>
          <w:tab w:val="left" w:pos="851"/>
          <w:tab w:val="left" w:pos="960"/>
        </w:tabs>
        <w:suppressAutoHyphens/>
        <w:autoSpaceDE w:val="0"/>
        <w:spacing w:line="360" w:lineRule="auto"/>
        <w:ind w:left="0" w:firstLine="709"/>
        <w:rPr>
          <w:sz w:val="28"/>
          <w:szCs w:val="28"/>
        </w:rPr>
      </w:pPr>
      <w:r w:rsidRPr="00981815">
        <w:rPr>
          <w:sz w:val="28"/>
          <w:szCs w:val="28"/>
        </w:rPr>
        <w:t xml:space="preserve">ТрусовА.И. </w:t>
      </w:r>
      <w:r w:rsidRPr="00981815">
        <w:rPr>
          <w:bCs/>
          <w:sz w:val="28"/>
          <w:szCs w:val="28"/>
        </w:rPr>
        <w:t>Предупреждение преступлений, связанных с использованием биотехнологий</w:t>
      </w:r>
      <w:r w:rsidRPr="00981815">
        <w:rPr>
          <w:sz w:val="28"/>
          <w:szCs w:val="28"/>
        </w:rPr>
        <w:t xml:space="preserve">: монография. М.: РИОР: ИНФРА-М, 2018. </w:t>
      </w:r>
      <w:r w:rsidRPr="00981815">
        <w:rPr>
          <w:sz w:val="28"/>
          <w:szCs w:val="28"/>
          <w:lang w:val="en-US"/>
        </w:rPr>
        <w:t>URL</w:t>
      </w:r>
      <w:r w:rsidRPr="00981815">
        <w:rPr>
          <w:sz w:val="28"/>
          <w:szCs w:val="28"/>
        </w:rPr>
        <w:t xml:space="preserve">: </w:t>
      </w:r>
      <w:hyperlink r:id="rId16" w:history="1">
        <w:r w:rsidRPr="00981815">
          <w:rPr>
            <w:rStyle w:val="Hyperlink"/>
            <w:color w:val="auto"/>
            <w:sz w:val="28"/>
            <w:szCs w:val="28"/>
          </w:rPr>
          <w:t>http://znanium.com/catalog/product/970146</w:t>
        </w:r>
      </w:hyperlink>
      <w:r w:rsidRPr="00981815">
        <w:rPr>
          <w:sz w:val="28"/>
          <w:szCs w:val="28"/>
        </w:rPr>
        <w:t>.</w:t>
      </w:r>
    </w:p>
    <w:p w:rsidR="009375A4" w:rsidRPr="00981815" w:rsidRDefault="009375A4" w:rsidP="00BF42FD">
      <w:pPr>
        <w:pStyle w:val="ListParagraph"/>
        <w:numPr>
          <w:ilvl w:val="0"/>
          <w:numId w:val="9"/>
        </w:numPr>
        <w:tabs>
          <w:tab w:val="left" w:pos="360"/>
          <w:tab w:val="num" w:pos="568"/>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360" w:lineRule="auto"/>
        <w:ind w:left="0" w:firstLine="709"/>
        <w:rPr>
          <w:sz w:val="28"/>
          <w:szCs w:val="28"/>
        </w:rPr>
      </w:pPr>
      <w:r w:rsidRPr="00981815">
        <w:rPr>
          <w:sz w:val="28"/>
          <w:szCs w:val="28"/>
        </w:rPr>
        <w:t>Международная конвенция о борьбе с вербовкой, использованием, финансированием и обучением наемников 4 декабря 1989 г. // СПС Консультант Плюс.</w:t>
      </w:r>
    </w:p>
    <w:p w:rsidR="009375A4" w:rsidRPr="00981815" w:rsidRDefault="009375A4" w:rsidP="00BF42FD">
      <w:pPr>
        <w:pStyle w:val="ListParagraph"/>
        <w:numPr>
          <w:ilvl w:val="0"/>
          <w:numId w:val="9"/>
        </w:numPr>
        <w:tabs>
          <w:tab w:val="left" w:pos="360"/>
          <w:tab w:val="num" w:pos="568"/>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360" w:lineRule="auto"/>
        <w:ind w:left="0" w:firstLine="709"/>
        <w:rPr>
          <w:sz w:val="28"/>
          <w:szCs w:val="28"/>
        </w:rPr>
      </w:pPr>
      <w:r w:rsidRPr="00981815">
        <w:rPr>
          <w:spacing w:val="-2"/>
          <w:sz w:val="28"/>
          <w:szCs w:val="28"/>
        </w:rPr>
        <w:t xml:space="preserve"> Конвенция о защите гражданского населения во время войны 12 августа 1949 г.  // СПС Консультант Плюс.</w:t>
      </w:r>
    </w:p>
    <w:p w:rsidR="009375A4" w:rsidRPr="00981815" w:rsidRDefault="009375A4" w:rsidP="00BF42FD">
      <w:pPr>
        <w:pStyle w:val="ListParagraph"/>
        <w:numPr>
          <w:ilvl w:val="0"/>
          <w:numId w:val="9"/>
        </w:numPr>
        <w:tabs>
          <w:tab w:val="left" w:pos="360"/>
          <w:tab w:val="num" w:pos="568"/>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360" w:lineRule="auto"/>
        <w:ind w:left="0" w:firstLine="709"/>
        <w:rPr>
          <w:sz w:val="28"/>
          <w:szCs w:val="28"/>
        </w:rPr>
      </w:pPr>
      <w:r w:rsidRPr="00981815">
        <w:rPr>
          <w:spacing w:val="-4"/>
          <w:sz w:val="28"/>
          <w:szCs w:val="28"/>
        </w:rPr>
        <w:t>Конвенция о запрещении или ограничении применения конкретных видов обычного оружия, которые могут считаться наносящими чрезмерные повреждения или имеющими неизбирательное действие 10 октября 1980 г.  // СПС Консультант Плюс.</w:t>
      </w:r>
    </w:p>
    <w:p w:rsidR="009375A4" w:rsidRPr="00981815" w:rsidRDefault="009375A4" w:rsidP="00BF42FD">
      <w:pPr>
        <w:pStyle w:val="ListParagraph"/>
        <w:numPr>
          <w:ilvl w:val="0"/>
          <w:numId w:val="9"/>
        </w:numPr>
        <w:tabs>
          <w:tab w:val="left" w:pos="360"/>
          <w:tab w:val="num" w:pos="568"/>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360" w:lineRule="auto"/>
        <w:ind w:left="0" w:firstLine="709"/>
        <w:rPr>
          <w:spacing w:val="-2"/>
          <w:sz w:val="28"/>
          <w:szCs w:val="28"/>
        </w:rPr>
      </w:pPr>
      <w:r w:rsidRPr="00981815">
        <w:rPr>
          <w:sz w:val="28"/>
          <w:szCs w:val="28"/>
        </w:rPr>
        <w:t>Конвенция о запрещении военного или любого иного враждебного использования средств воздействия на природную среду 18 мая 1977 г. // СПС Консультант Плюс.</w:t>
      </w:r>
    </w:p>
    <w:p w:rsidR="009375A4" w:rsidRPr="00981815" w:rsidRDefault="009375A4" w:rsidP="00BF42FD">
      <w:pPr>
        <w:pStyle w:val="ListParagraph"/>
        <w:numPr>
          <w:ilvl w:val="0"/>
          <w:numId w:val="9"/>
        </w:numPr>
        <w:tabs>
          <w:tab w:val="left" w:pos="360"/>
          <w:tab w:val="num" w:pos="568"/>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360" w:lineRule="auto"/>
        <w:ind w:left="0" w:firstLine="709"/>
        <w:rPr>
          <w:spacing w:val="-4"/>
          <w:sz w:val="28"/>
          <w:szCs w:val="28"/>
        </w:rPr>
      </w:pPr>
      <w:r w:rsidRPr="00981815">
        <w:rPr>
          <w:sz w:val="28"/>
          <w:szCs w:val="28"/>
        </w:rPr>
        <w:t>Конвенция о неприменимости сроков давности к военным преступлениям и преступлениям против человечества 26 ноября 1968 г., Нью-Йорк // СПС Консультант Плюс.</w:t>
      </w:r>
    </w:p>
    <w:p w:rsidR="009375A4" w:rsidRPr="00981815" w:rsidRDefault="009375A4" w:rsidP="00BF42FD">
      <w:pPr>
        <w:pStyle w:val="ListParagraph"/>
        <w:numPr>
          <w:ilvl w:val="0"/>
          <w:numId w:val="9"/>
        </w:numPr>
        <w:tabs>
          <w:tab w:val="left" w:pos="360"/>
          <w:tab w:val="num" w:pos="568"/>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360" w:lineRule="auto"/>
        <w:ind w:left="0" w:firstLine="709"/>
        <w:rPr>
          <w:spacing w:val="-4"/>
          <w:sz w:val="28"/>
          <w:szCs w:val="28"/>
        </w:rPr>
      </w:pPr>
      <w:r w:rsidRPr="00981815">
        <w:rPr>
          <w:sz w:val="28"/>
          <w:szCs w:val="28"/>
        </w:rPr>
        <w:t>Конвенция о защите культурных ценностей в случае вооруженного конфликта 1954 г. // СПС Консультант Плюс.</w:t>
      </w:r>
    </w:p>
    <w:p w:rsidR="009375A4" w:rsidRPr="00981815" w:rsidRDefault="009375A4" w:rsidP="00BF42FD">
      <w:pPr>
        <w:pStyle w:val="ListParagraph"/>
        <w:numPr>
          <w:ilvl w:val="0"/>
          <w:numId w:val="9"/>
        </w:numPr>
        <w:tabs>
          <w:tab w:val="left" w:pos="360"/>
          <w:tab w:val="num" w:pos="568"/>
          <w:tab w:val="left" w:pos="708"/>
          <w:tab w:val="left" w:pos="993"/>
          <w:tab w:val="left" w:pos="113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360" w:lineRule="auto"/>
        <w:ind w:left="0" w:firstLine="709"/>
        <w:rPr>
          <w:sz w:val="28"/>
          <w:szCs w:val="28"/>
        </w:rPr>
      </w:pPr>
      <w:r w:rsidRPr="00981815">
        <w:rPr>
          <w:sz w:val="28"/>
          <w:szCs w:val="28"/>
        </w:rPr>
        <w:t>Конвенция о предупреждении преступления геноцида и наказания за него 9 декабря 1948 г. // СПС Консультант Плюс.</w:t>
      </w:r>
    </w:p>
    <w:p w:rsidR="009375A4" w:rsidRPr="00981815" w:rsidRDefault="009375A4" w:rsidP="00BF42FD">
      <w:pPr>
        <w:pStyle w:val="ListParagraph"/>
        <w:numPr>
          <w:ilvl w:val="0"/>
          <w:numId w:val="9"/>
        </w:numPr>
        <w:tabs>
          <w:tab w:val="left" w:pos="360"/>
          <w:tab w:val="num" w:pos="568"/>
          <w:tab w:val="left" w:pos="708"/>
          <w:tab w:val="left" w:pos="993"/>
          <w:tab w:val="left" w:pos="113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360" w:lineRule="auto"/>
        <w:ind w:left="0" w:firstLine="709"/>
        <w:rPr>
          <w:sz w:val="28"/>
          <w:szCs w:val="28"/>
        </w:rPr>
      </w:pPr>
      <w:r w:rsidRPr="00981815">
        <w:rPr>
          <w:sz w:val="28"/>
          <w:szCs w:val="28"/>
        </w:rPr>
        <w:t>Женевская конвенция об обращении с военнопленными 1949 г. // СПС Консультант Плюс.</w:t>
      </w:r>
    </w:p>
    <w:p w:rsidR="009375A4" w:rsidRPr="00981815" w:rsidRDefault="009375A4" w:rsidP="00BF42FD">
      <w:pPr>
        <w:pStyle w:val="ListParagraph"/>
        <w:numPr>
          <w:ilvl w:val="0"/>
          <w:numId w:val="9"/>
        </w:numPr>
        <w:tabs>
          <w:tab w:val="left" w:pos="360"/>
          <w:tab w:val="left" w:pos="708"/>
          <w:tab w:val="left" w:pos="993"/>
          <w:tab w:val="left" w:pos="113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360" w:lineRule="auto"/>
        <w:ind w:left="0" w:firstLine="709"/>
        <w:rPr>
          <w:sz w:val="28"/>
          <w:szCs w:val="28"/>
        </w:rPr>
      </w:pPr>
      <w:r w:rsidRPr="00981815">
        <w:rPr>
          <w:sz w:val="28"/>
          <w:szCs w:val="28"/>
        </w:rPr>
        <w:t>Устав Международного Военного Трибунала // СПС Консультант Плюс.</w:t>
      </w:r>
    </w:p>
    <w:p w:rsidR="009375A4" w:rsidRPr="00981815" w:rsidRDefault="009375A4" w:rsidP="00BF42FD">
      <w:pPr>
        <w:spacing w:after="0" w:line="240" w:lineRule="auto"/>
        <w:ind w:firstLine="709"/>
        <w:jc w:val="center"/>
        <w:rPr>
          <w:rFonts w:ascii="Times New Roman" w:hAnsi="Times New Roman"/>
          <w:b/>
          <w:sz w:val="28"/>
          <w:szCs w:val="28"/>
          <w:highlight w:val="yellow"/>
        </w:rPr>
      </w:pPr>
    </w:p>
    <w:p w:rsidR="009375A4" w:rsidRPr="00981815" w:rsidRDefault="009375A4" w:rsidP="00BF42FD">
      <w:pPr>
        <w:spacing w:after="0" w:line="360" w:lineRule="auto"/>
        <w:jc w:val="center"/>
        <w:rPr>
          <w:rFonts w:ascii="Times New Roman" w:hAnsi="Times New Roman"/>
          <w:b/>
          <w:sz w:val="28"/>
          <w:szCs w:val="28"/>
        </w:rPr>
      </w:pPr>
      <w:r w:rsidRPr="00981815">
        <w:rPr>
          <w:rFonts w:ascii="Times New Roman" w:hAnsi="Times New Roman"/>
          <w:b/>
          <w:sz w:val="28"/>
          <w:szCs w:val="28"/>
        </w:rPr>
        <w:t>НАУЧНО-МЕТОДИЧЕСКИЕ РЕКОМЕНДАЦИИ</w:t>
      </w:r>
    </w:p>
    <w:p w:rsidR="009375A4" w:rsidRPr="00981815" w:rsidRDefault="009375A4" w:rsidP="00BF42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283"/>
        <w:jc w:val="both"/>
        <w:rPr>
          <w:rFonts w:ascii="Times New Roman" w:hAnsi="Times New Roman"/>
          <w:sz w:val="28"/>
          <w:szCs w:val="28"/>
        </w:rPr>
      </w:pPr>
      <w:r w:rsidRPr="00981815">
        <w:rPr>
          <w:rFonts w:ascii="Times New Roman" w:hAnsi="Times New Roman"/>
          <w:sz w:val="28"/>
          <w:szCs w:val="28"/>
        </w:rPr>
        <w:t>При разработке данной важно уяснить что диспозиции норм, закрепленных в гл. 34 УК РФ отсылают к международному законодательству. На процесс приведения российского уголовного права в соответствие с международными договорами оказали большое влияние политические события, произошедшие в России. В ст. 15 Конституции РФ установлено, что общепринятые принципы и нормы международного права и международные договоры являются составной частью российской правовой системы.</w:t>
      </w:r>
    </w:p>
    <w:p w:rsidR="009375A4" w:rsidRPr="00981815" w:rsidRDefault="009375A4" w:rsidP="00BF42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283"/>
        <w:jc w:val="both"/>
        <w:rPr>
          <w:rFonts w:ascii="Times New Roman" w:hAnsi="Times New Roman"/>
          <w:sz w:val="28"/>
          <w:szCs w:val="28"/>
        </w:rPr>
      </w:pPr>
      <w:r w:rsidRPr="00981815">
        <w:rPr>
          <w:rFonts w:ascii="Times New Roman" w:hAnsi="Times New Roman"/>
          <w:sz w:val="28"/>
          <w:szCs w:val="28"/>
        </w:rPr>
        <w:t>Необходимо уяснить общее понятие преступлений против мира и безопасности человечества, их систему и специфические особенности, провести разграничение с конвенционными преступлениями.</w:t>
      </w:r>
    </w:p>
    <w:p w:rsidR="009375A4" w:rsidRPr="00981815" w:rsidRDefault="009375A4" w:rsidP="00BF42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283"/>
        <w:jc w:val="both"/>
        <w:rPr>
          <w:rFonts w:ascii="Times New Roman" w:hAnsi="Times New Roman"/>
          <w:spacing w:val="-4"/>
          <w:sz w:val="28"/>
          <w:szCs w:val="28"/>
        </w:rPr>
      </w:pPr>
      <w:r w:rsidRPr="00981815">
        <w:rPr>
          <w:rFonts w:ascii="Times New Roman" w:hAnsi="Times New Roman"/>
          <w:spacing w:val="-4"/>
          <w:sz w:val="28"/>
          <w:szCs w:val="28"/>
        </w:rPr>
        <w:t>При анализе геноцида следует провести отличие его от апартеида и подчеркнуть, что перечень форм объективной стороны является исчерпывающим и поэтому недопустимо его расширенное толкование (как, например, уничтожение культуры какой-либо национальной группы).</w:t>
      </w:r>
    </w:p>
    <w:p w:rsidR="009375A4" w:rsidRPr="00981815" w:rsidRDefault="009375A4" w:rsidP="00BF42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283"/>
        <w:jc w:val="both"/>
        <w:rPr>
          <w:rFonts w:ascii="Times New Roman" w:hAnsi="Times New Roman"/>
          <w:sz w:val="28"/>
          <w:szCs w:val="28"/>
        </w:rPr>
      </w:pPr>
      <w:r w:rsidRPr="00981815">
        <w:rPr>
          <w:rFonts w:ascii="Times New Roman" w:hAnsi="Times New Roman"/>
          <w:sz w:val="28"/>
          <w:szCs w:val="28"/>
        </w:rPr>
        <w:t>При изучении ст. 358 УК РФ прежде всего необходимо уяснить непосредственный объект посягательства и, исходя из этого, провести отличие экоцида от биоцида и от преступных загрязнений окружающей природной среды, предусмотренных ст. 250–252 УК РФ.</w:t>
      </w:r>
    </w:p>
    <w:p w:rsidR="009375A4" w:rsidRPr="008A0944" w:rsidRDefault="009375A4" w:rsidP="008A0944">
      <w:pPr>
        <w:spacing w:after="0" w:line="360" w:lineRule="auto"/>
        <w:jc w:val="center"/>
        <w:rPr>
          <w:rFonts w:ascii="Times New Roman" w:hAnsi="Times New Roman"/>
          <w:b/>
          <w:bCs/>
          <w:sz w:val="28"/>
          <w:szCs w:val="28"/>
        </w:rPr>
      </w:pPr>
    </w:p>
    <w:p w:rsidR="009375A4" w:rsidRPr="008A0944" w:rsidRDefault="009375A4" w:rsidP="008A0944">
      <w:pPr>
        <w:spacing w:after="0" w:line="360" w:lineRule="auto"/>
        <w:jc w:val="center"/>
        <w:rPr>
          <w:rFonts w:ascii="Times New Roman" w:hAnsi="Times New Roman"/>
          <w:b/>
          <w:bCs/>
          <w:sz w:val="28"/>
          <w:szCs w:val="28"/>
        </w:rPr>
      </w:pPr>
      <w:r w:rsidRPr="008A0944">
        <w:rPr>
          <w:rFonts w:ascii="Times New Roman" w:hAnsi="Times New Roman"/>
          <w:b/>
          <w:bCs/>
          <w:sz w:val="28"/>
          <w:szCs w:val="28"/>
        </w:rPr>
        <w:t>Задача № 1</w:t>
      </w:r>
    </w:p>
    <w:p w:rsidR="009375A4" w:rsidRPr="008A0944" w:rsidRDefault="009375A4" w:rsidP="008A09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360" w:lineRule="auto"/>
        <w:ind w:firstLine="567"/>
        <w:jc w:val="both"/>
        <w:rPr>
          <w:rFonts w:ascii="Times New Roman" w:hAnsi="Times New Roman"/>
          <w:i/>
          <w:iCs/>
          <w:sz w:val="28"/>
          <w:szCs w:val="28"/>
        </w:rPr>
      </w:pPr>
      <w:r w:rsidRPr="008A0944">
        <w:rPr>
          <w:rFonts w:ascii="Times New Roman" w:hAnsi="Times New Roman"/>
          <w:sz w:val="28"/>
          <w:szCs w:val="28"/>
        </w:rPr>
        <w:t xml:space="preserve">Судебный пристав-исполнитель У. совместно с участковым инспектором П. и двумя понятыми пришел к гражданину О. и потребовал впустить их в квартиру для исполнения судебного решения, но услышал в ответ угрозу убийством, если они попытаются войти в жилище. На повторное предложение П. открыть дверь из квартиры был произведен выстрел из самодельного огнестрельного оружия и У., получив ранение, скончался на месте происшествия. Стоявший рядом П. не пострадал. Понятые в момент производства выстрела были вне зоны поражения. </w:t>
      </w:r>
    </w:p>
    <w:p w:rsidR="009375A4" w:rsidRPr="008A0944" w:rsidRDefault="009375A4" w:rsidP="008A0944">
      <w:pPr>
        <w:spacing w:after="0" w:line="360" w:lineRule="auto"/>
        <w:ind w:firstLine="567"/>
        <w:jc w:val="both"/>
        <w:rPr>
          <w:rFonts w:ascii="Times New Roman" w:hAnsi="Times New Roman"/>
          <w:b/>
          <w:bCs/>
          <w:sz w:val="28"/>
          <w:szCs w:val="28"/>
        </w:rPr>
      </w:pPr>
      <w:r w:rsidRPr="008A0944">
        <w:rPr>
          <w:rFonts w:ascii="Times New Roman" w:hAnsi="Times New Roman"/>
          <w:b/>
          <w:bCs/>
          <w:sz w:val="28"/>
          <w:szCs w:val="28"/>
        </w:rPr>
        <w:t>Квалифицируйте действия О.</w:t>
      </w:r>
    </w:p>
    <w:p w:rsidR="009375A4" w:rsidRPr="008A0944" w:rsidRDefault="009375A4" w:rsidP="008A0944">
      <w:pPr>
        <w:spacing w:after="0" w:line="360" w:lineRule="auto"/>
        <w:ind w:firstLine="567"/>
        <w:jc w:val="both"/>
        <w:rPr>
          <w:rFonts w:ascii="Times New Roman" w:hAnsi="Times New Roman"/>
          <w:b/>
          <w:bCs/>
          <w:sz w:val="28"/>
          <w:szCs w:val="28"/>
        </w:rPr>
      </w:pPr>
    </w:p>
    <w:p w:rsidR="009375A4" w:rsidRPr="008A0944" w:rsidRDefault="009375A4" w:rsidP="008A0944">
      <w:pPr>
        <w:spacing w:after="0" w:line="360" w:lineRule="auto"/>
        <w:jc w:val="center"/>
        <w:rPr>
          <w:rFonts w:ascii="Times New Roman" w:hAnsi="Times New Roman"/>
          <w:sz w:val="28"/>
          <w:szCs w:val="28"/>
        </w:rPr>
      </w:pPr>
      <w:r w:rsidRPr="008A0944">
        <w:rPr>
          <w:rFonts w:ascii="Times New Roman" w:hAnsi="Times New Roman"/>
          <w:b/>
          <w:bCs/>
          <w:sz w:val="28"/>
          <w:szCs w:val="28"/>
        </w:rPr>
        <w:t>Задача № 2</w:t>
      </w:r>
    </w:p>
    <w:p w:rsidR="009375A4" w:rsidRPr="008A0944" w:rsidRDefault="009375A4" w:rsidP="008A0944">
      <w:pPr>
        <w:spacing w:after="0" w:line="360" w:lineRule="auto"/>
        <w:ind w:firstLine="567"/>
        <w:jc w:val="both"/>
        <w:rPr>
          <w:rFonts w:ascii="Times New Roman" w:hAnsi="Times New Roman"/>
          <w:sz w:val="28"/>
          <w:szCs w:val="28"/>
        </w:rPr>
      </w:pPr>
      <w:r w:rsidRPr="008A0944">
        <w:rPr>
          <w:rFonts w:ascii="Times New Roman" w:hAnsi="Times New Roman"/>
          <w:sz w:val="28"/>
          <w:szCs w:val="28"/>
        </w:rPr>
        <w:t>П. и М., с целью хищения имущества Л., выломали несколько досок в деревянном туалете, пристроенном к дому потерпевшего, и через образовавшийся пролом незаконно вошли во двор дома. Не сумев проникнуть в жилое помещение, злоумышленники выставили стекло в оконной раме подвала дома и незаконно проникли в подполье, откуда похитили имущество потерпевшего.</w:t>
      </w:r>
    </w:p>
    <w:p w:rsidR="009375A4" w:rsidRPr="008A0944" w:rsidRDefault="009375A4" w:rsidP="008A0944">
      <w:pPr>
        <w:spacing w:after="0" w:line="360" w:lineRule="auto"/>
        <w:ind w:firstLine="567"/>
        <w:jc w:val="both"/>
        <w:rPr>
          <w:rFonts w:ascii="Times New Roman" w:hAnsi="Times New Roman"/>
          <w:sz w:val="28"/>
          <w:szCs w:val="28"/>
        </w:rPr>
      </w:pPr>
      <w:r w:rsidRPr="008A0944">
        <w:rPr>
          <w:rFonts w:ascii="Times New Roman" w:hAnsi="Times New Roman"/>
          <w:sz w:val="28"/>
          <w:szCs w:val="28"/>
        </w:rPr>
        <w:t>Находящийся в доме Л. и осознающий, что происходит хищение в подвале его дома, не предпринял никаких мер к пресечению незаконных действий П. и М.</w:t>
      </w:r>
    </w:p>
    <w:p w:rsidR="009375A4" w:rsidRPr="008A0944" w:rsidRDefault="009375A4" w:rsidP="008A0944">
      <w:pPr>
        <w:spacing w:after="0" w:line="360" w:lineRule="auto"/>
        <w:ind w:firstLine="567"/>
        <w:jc w:val="both"/>
        <w:rPr>
          <w:rFonts w:ascii="Times New Roman" w:hAnsi="Times New Roman"/>
          <w:sz w:val="28"/>
          <w:szCs w:val="28"/>
        </w:rPr>
      </w:pPr>
      <w:r w:rsidRPr="008A0944">
        <w:rPr>
          <w:rFonts w:ascii="Times New Roman" w:hAnsi="Times New Roman"/>
          <w:b/>
          <w:bCs/>
          <w:sz w:val="28"/>
          <w:szCs w:val="28"/>
        </w:rPr>
        <w:t>Квалифицируйте действия П. и М</w:t>
      </w:r>
      <w:r w:rsidRPr="008A0944">
        <w:rPr>
          <w:rFonts w:ascii="Times New Roman" w:hAnsi="Times New Roman"/>
          <w:sz w:val="28"/>
          <w:szCs w:val="28"/>
        </w:rPr>
        <w:t>.</w:t>
      </w:r>
    </w:p>
    <w:p w:rsidR="009375A4" w:rsidRPr="008A0944" w:rsidRDefault="009375A4" w:rsidP="008A0944">
      <w:pPr>
        <w:spacing w:after="0" w:line="360" w:lineRule="auto"/>
        <w:ind w:firstLine="567"/>
        <w:jc w:val="both"/>
        <w:rPr>
          <w:rFonts w:ascii="Times New Roman" w:hAnsi="Times New Roman"/>
          <w:b/>
          <w:bCs/>
          <w:sz w:val="28"/>
          <w:szCs w:val="28"/>
        </w:rPr>
      </w:pPr>
    </w:p>
    <w:p w:rsidR="009375A4" w:rsidRPr="008A0944" w:rsidRDefault="009375A4" w:rsidP="008A0944">
      <w:pPr>
        <w:spacing w:after="0" w:line="360" w:lineRule="auto"/>
        <w:jc w:val="center"/>
        <w:rPr>
          <w:rFonts w:ascii="Times New Roman" w:hAnsi="Times New Roman"/>
          <w:b/>
          <w:bCs/>
          <w:sz w:val="28"/>
          <w:szCs w:val="28"/>
        </w:rPr>
      </w:pPr>
      <w:r w:rsidRPr="008A0944">
        <w:rPr>
          <w:rFonts w:ascii="Times New Roman" w:hAnsi="Times New Roman"/>
          <w:b/>
          <w:bCs/>
          <w:sz w:val="28"/>
          <w:szCs w:val="28"/>
        </w:rPr>
        <w:t>Задача № 3</w:t>
      </w:r>
    </w:p>
    <w:p w:rsidR="009375A4" w:rsidRPr="008A0944" w:rsidRDefault="009375A4" w:rsidP="008A0944">
      <w:pPr>
        <w:spacing w:after="0" w:line="360" w:lineRule="auto"/>
        <w:ind w:firstLine="567"/>
        <w:jc w:val="both"/>
        <w:rPr>
          <w:rFonts w:ascii="Times New Roman" w:hAnsi="Times New Roman"/>
          <w:sz w:val="28"/>
          <w:szCs w:val="28"/>
        </w:rPr>
      </w:pPr>
      <w:r w:rsidRPr="008A0944">
        <w:rPr>
          <w:rFonts w:ascii="Times New Roman" w:hAnsi="Times New Roman"/>
          <w:sz w:val="28"/>
          <w:szCs w:val="28"/>
        </w:rPr>
        <w:t>Х., имея умысел, направленный на незаконный сбыт наркотических средств и преследуя цель извлечения прибыли от такого рода деятельности, решил поставить марихуану общим количеством 4,2 грамма лицам, отбывающим наказание в исправительном учреждении, путем переброса наркотического средства на данную территорию. Подойдя к ограждению исправительной колонии для реализации преступного намерения, Х. был задержан сотрудниками полиции.</w:t>
      </w:r>
    </w:p>
    <w:p w:rsidR="009375A4" w:rsidRPr="008A0944" w:rsidRDefault="009375A4" w:rsidP="008A0944">
      <w:pPr>
        <w:spacing w:after="0" w:line="360" w:lineRule="auto"/>
        <w:ind w:firstLine="567"/>
        <w:jc w:val="both"/>
        <w:rPr>
          <w:rFonts w:ascii="Times New Roman" w:hAnsi="Times New Roman"/>
          <w:b/>
          <w:bCs/>
          <w:sz w:val="28"/>
          <w:szCs w:val="28"/>
        </w:rPr>
      </w:pPr>
      <w:r w:rsidRPr="008A0944">
        <w:rPr>
          <w:rFonts w:ascii="Times New Roman" w:hAnsi="Times New Roman"/>
          <w:b/>
          <w:bCs/>
          <w:sz w:val="28"/>
          <w:szCs w:val="28"/>
        </w:rPr>
        <w:t>Дайте юридическую оценку действиям Х.</w:t>
      </w:r>
    </w:p>
    <w:p w:rsidR="009375A4" w:rsidRPr="008A0944" w:rsidRDefault="009375A4" w:rsidP="008A0944">
      <w:pPr>
        <w:shd w:val="clear" w:color="auto" w:fill="FFFFFF"/>
        <w:tabs>
          <w:tab w:val="left" w:pos="142"/>
          <w:tab w:val="left" w:pos="720"/>
        </w:tabs>
        <w:suppressAutoHyphens/>
        <w:spacing w:after="0" w:line="360" w:lineRule="auto"/>
        <w:jc w:val="both"/>
        <w:rPr>
          <w:rFonts w:ascii="Times New Roman" w:hAnsi="Times New Roman"/>
          <w:b/>
          <w:bCs/>
          <w:sz w:val="28"/>
          <w:szCs w:val="28"/>
          <w:shd w:val="clear" w:color="auto" w:fill="FFFFFF"/>
          <w:lang w:eastAsia="en-US"/>
        </w:rPr>
      </w:pPr>
    </w:p>
    <w:p w:rsidR="009375A4" w:rsidRPr="008A0944" w:rsidRDefault="009375A4" w:rsidP="008A0944">
      <w:pPr>
        <w:tabs>
          <w:tab w:val="left" w:pos="2295"/>
        </w:tabs>
        <w:spacing w:after="0" w:line="360" w:lineRule="auto"/>
        <w:ind w:firstLine="709"/>
        <w:jc w:val="both"/>
        <w:rPr>
          <w:rFonts w:ascii="Times New Roman" w:hAnsi="Times New Roman"/>
          <w:b/>
          <w:bCs/>
          <w:sz w:val="28"/>
          <w:szCs w:val="28"/>
        </w:rPr>
      </w:pPr>
      <w:r w:rsidRPr="008A0944">
        <w:rPr>
          <w:rFonts w:ascii="Times New Roman" w:hAnsi="Times New Roman"/>
          <w:b/>
          <w:bCs/>
          <w:sz w:val="28"/>
          <w:szCs w:val="28"/>
        </w:rPr>
        <w:t>Критерии оценки:</w:t>
      </w:r>
    </w:p>
    <w:p w:rsidR="009375A4" w:rsidRPr="008A0944" w:rsidRDefault="009375A4" w:rsidP="008A0944">
      <w:pPr>
        <w:numPr>
          <w:ilvl w:val="0"/>
          <w:numId w:val="1"/>
        </w:numPr>
        <w:tabs>
          <w:tab w:val="clear" w:pos="720"/>
          <w:tab w:val="num" w:pos="360"/>
        </w:tabs>
        <w:spacing w:after="0" w:line="360" w:lineRule="auto"/>
        <w:ind w:left="0" w:firstLine="360"/>
        <w:jc w:val="both"/>
        <w:textAlignment w:val="baseline"/>
        <w:rPr>
          <w:rFonts w:ascii="Times New Roman" w:hAnsi="Times New Roman"/>
          <w:sz w:val="28"/>
          <w:szCs w:val="28"/>
        </w:rPr>
      </w:pPr>
      <w:r w:rsidRPr="008A0944">
        <w:rPr>
          <w:rFonts w:ascii="Times New Roman" w:hAnsi="Times New Roman"/>
          <w:sz w:val="28"/>
          <w:szCs w:val="28"/>
        </w:rPr>
        <w:t>оценка «зачтено» выставляется обучающемуся, если он аргументировано, со ссылкой на мнение ученых и Пленума Верховного Суда РФ верно решил как минимум две задачи.</w:t>
      </w:r>
    </w:p>
    <w:p w:rsidR="009375A4" w:rsidRPr="008A0944" w:rsidRDefault="009375A4" w:rsidP="008A0944">
      <w:pPr>
        <w:numPr>
          <w:ilvl w:val="0"/>
          <w:numId w:val="1"/>
        </w:numPr>
        <w:tabs>
          <w:tab w:val="clear" w:pos="720"/>
          <w:tab w:val="num" w:pos="360"/>
        </w:tabs>
        <w:spacing w:after="0" w:line="360" w:lineRule="auto"/>
        <w:ind w:left="0" w:firstLine="360"/>
        <w:jc w:val="both"/>
        <w:textAlignment w:val="baseline"/>
        <w:rPr>
          <w:rFonts w:ascii="Times New Roman" w:hAnsi="Times New Roman"/>
          <w:sz w:val="28"/>
          <w:szCs w:val="28"/>
        </w:rPr>
      </w:pPr>
      <w:r w:rsidRPr="008A0944">
        <w:rPr>
          <w:rFonts w:ascii="Times New Roman" w:hAnsi="Times New Roman"/>
          <w:sz w:val="28"/>
          <w:szCs w:val="28"/>
        </w:rPr>
        <w:t>оценка «не зачтено» выставляется обучающемуся, если он при решении задач показал незнание правил квалификации преступлений, не знает позиции законодателя и судебных органов относительно квалификации отдельных видов преступлений.</w:t>
      </w:r>
    </w:p>
    <w:p w:rsidR="009375A4" w:rsidRPr="008A0944" w:rsidRDefault="009375A4" w:rsidP="008A0944">
      <w:pPr>
        <w:spacing w:after="0" w:line="240" w:lineRule="auto"/>
        <w:ind w:firstLine="708"/>
        <w:rPr>
          <w:rFonts w:ascii="Times New Roman" w:hAnsi="Times New Roman"/>
          <w:sz w:val="28"/>
          <w:szCs w:val="28"/>
        </w:rPr>
      </w:pPr>
      <w:r w:rsidRPr="008A0944">
        <w:rPr>
          <w:rFonts w:ascii="Times New Roman" w:hAnsi="Times New Roman"/>
          <w:sz w:val="28"/>
          <w:szCs w:val="28"/>
        </w:rPr>
        <w:t xml:space="preserve">Составитель </w:t>
      </w:r>
      <w:fldSimple w:instr=" FILLIN   \* MERGEFORMAT ">
        <w:r w:rsidRPr="008A0944">
          <w:rPr>
            <w:rFonts w:ascii="Times New Roman" w:hAnsi="Times New Roman"/>
            <w:sz w:val="28"/>
            <w:szCs w:val="28"/>
          </w:rPr>
          <w:t>доцент, кафедры уголовного и уголовно-исполнительного права, к.ю.н., доцент К.О. Копшева</w:t>
        </w:r>
      </w:fldSimple>
    </w:p>
    <w:p w:rsidR="009375A4" w:rsidRPr="008A0944" w:rsidRDefault="009375A4" w:rsidP="008A0944">
      <w:pPr>
        <w:spacing w:after="0" w:line="240" w:lineRule="auto"/>
        <w:rPr>
          <w:rFonts w:ascii="Times New Roman" w:hAnsi="Times New Roman"/>
          <w:sz w:val="28"/>
          <w:szCs w:val="28"/>
        </w:rPr>
      </w:pPr>
    </w:p>
    <w:p w:rsidR="009375A4" w:rsidRPr="00076511" w:rsidRDefault="009375A4" w:rsidP="008A0944">
      <w:pPr>
        <w:spacing w:after="0" w:line="240" w:lineRule="auto"/>
        <w:ind w:firstLine="708"/>
        <w:jc w:val="both"/>
        <w:rPr>
          <w:rFonts w:ascii="Times New Roman" w:hAnsi="Times New Roman"/>
          <w:sz w:val="26"/>
          <w:szCs w:val="26"/>
        </w:rPr>
      </w:pPr>
      <w:r w:rsidRPr="00076511">
        <w:rPr>
          <w:rFonts w:ascii="Times New Roman" w:hAnsi="Times New Roman"/>
          <w:sz w:val="26"/>
          <w:szCs w:val="26"/>
        </w:rPr>
        <w:t>Варианты курсовых работ подготовлены на кафедре уголовного и уголовно-исполнительного права, обсуждены на заседании кафедры 03 июня 2021 года (протокол № 12).</w:t>
      </w:r>
    </w:p>
    <w:p w:rsidR="009375A4" w:rsidRPr="008A0944" w:rsidRDefault="009375A4" w:rsidP="008A0944">
      <w:pPr>
        <w:spacing w:after="0" w:line="240" w:lineRule="auto"/>
        <w:rPr>
          <w:rFonts w:ascii="Times New Roman" w:hAnsi="Times New Roman"/>
          <w:b/>
          <w:bCs/>
          <w:sz w:val="28"/>
          <w:szCs w:val="28"/>
        </w:rPr>
      </w:pPr>
    </w:p>
    <w:p w:rsidR="009375A4" w:rsidRPr="008A0944" w:rsidRDefault="009375A4" w:rsidP="008A0944">
      <w:pPr>
        <w:spacing w:after="0" w:line="240" w:lineRule="auto"/>
        <w:rPr>
          <w:rFonts w:ascii="Times New Roman" w:hAnsi="Times New Roman"/>
          <w:b/>
          <w:bCs/>
          <w:sz w:val="28"/>
          <w:szCs w:val="28"/>
        </w:rPr>
      </w:pPr>
      <w:r w:rsidRPr="008A0944">
        <w:rPr>
          <w:rFonts w:ascii="Times New Roman" w:hAnsi="Times New Roman"/>
          <w:b/>
          <w:bCs/>
          <w:sz w:val="28"/>
          <w:szCs w:val="28"/>
        </w:rPr>
        <w:t xml:space="preserve">Заведующий кафедрой уголовного и </w:t>
      </w:r>
    </w:p>
    <w:p w:rsidR="009375A4" w:rsidRPr="008A0944" w:rsidRDefault="009375A4" w:rsidP="008A0944">
      <w:pPr>
        <w:spacing w:after="0" w:line="240" w:lineRule="auto"/>
        <w:rPr>
          <w:rFonts w:ascii="Times New Roman" w:hAnsi="Times New Roman"/>
          <w:b/>
          <w:bCs/>
          <w:sz w:val="28"/>
          <w:szCs w:val="28"/>
        </w:rPr>
      </w:pPr>
      <w:r w:rsidRPr="008A0944">
        <w:rPr>
          <w:rFonts w:ascii="Times New Roman" w:hAnsi="Times New Roman"/>
          <w:b/>
          <w:bCs/>
          <w:sz w:val="28"/>
          <w:szCs w:val="28"/>
        </w:rPr>
        <w:t>уголовно-исполнительного права,</w:t>
      </w:r>
    </w:p>
    <w:p w:rsidR="009375A4" w:rsidRPr="008A0944" w:rsidRDefault="009375A4" w:rsidP="008A0944">
      <w:pPr>
        <w:spacing w:after="0" w:line="240" w:lineRule="auto"/>
        <w:rPr>
          <w:rFonts w:ascii="Times New Roman" w:hAnsi="Times New Roman"/>
        </w:rPr>
      </w:pPr>
      <w:r w:rsidRPr="008A0944">
        <w:rPr>
          <w:rFonts w:ascii="Times New Roman" w:hAnsi="Times New Roman"/>
          <w:b/>
          <w:bCs/>
          <w:sz w:val="28"/>
          <w:szCs w:val="28"/>
        </w:rPr>
        <w:t xml:space="preserve">профессор                                                                                         </w:t>
      </w:r>
      <w:r>
        <w:rPr>
          <w:rFonts w:ascii="Times New Roman" w:hAnsi="Times New Roman"/>
          <w:b/>
          <w:bCs/>
          <w:sz w:val="28"/>
          <w:szCs w:val="28"/>
        </w:rPr>
        <w:t xml:space="preserve"> </w:t>
      </w:r>
      <w:r w:rsidRPr="008A0944">
        <w:rPr>
          <w:rFonts w:ascii="Times New Roman" w:hAnsi="Times New Roman"/>
          <w:b/>
          <w:bCs/>
          <w:sz w:val="28"/>
          <w:szCs w:val="28"/>
        </w:rPr>
        <w:t xml:space="preserve">  А.Г. Блинов</w:t>
      </w:r>
    </w:p>
    <w:p w:rsidR="009375A4" w:rsidRPr="008A0944" w:rsidRDefault="009375A4" w:rsidP="008A0944">
      <w:pPr>
        <w:spacing w:after="0" w:line="360" w:lineRule="auto"/>
        <w:rPr>
          <w:rFonts w:ascii="Times New Roman" w:hAnsi="Times New Roman"/>
          <w:sz w:val="28"/>
          <w:szCs w:val="28"/>
        </w:rPr>
      </w:pPr>
    </w:p>
    <w:sectPr w:rsidR="009375A4" w:rsidRPr="008A0944" w:rsidSect="00B808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2C2D"/>
    <w:multiLevelType w:val="hybridMultilevel"/>
    <w:tmpl w:val="09B6CDE8"/>
    <w:lvl w:ilvl="0" w:tplc="C8C0EAE4">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5D84F2F"/>
    <w:multiLevelType w:val="multilevel"/>
    <w:tmpl w:val="2710F8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E57480D"/>
    <w:multiLevelType w:val="hybridMultilevel"/>
    <w:tmpl w:val="AF56150C"/>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
    <w:nsid w:val="28F610CF"/>
    <w:multiLevelType w:val="hybridMultilevel"/>
    <w:tmpl w:val="2A9872B2"/>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
    <w:nsid w:val="2DCC2D17"/>
    <w:multiLevelType w:val="hybridMultilevel"/>
    <w:tmpl w:val="FE78D5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7817E3A"/>
    <w:multiLevelType w:val="hybridMultilevel"/>
    <w:tmpl w:val="934C4730"/>
    <w:lvl w:ilvl="0" w:tplc="0419000F">
      <w:start w:val="1"/>
      <w:numFmt w:val="decimal"/>
      <w:lvlText w:val="%1."/>
      <w:lvlJc w:val="left"/>
      <w:pPr>
        <w:tabs>
          <w:tab w:val="num" w:pos="928"/>
        </w:tabs>
        <w:ind w:left="928" w:hanging="360"/>
      </w:pPr>
      <w:rPr>
        <w:rFonts w:cs="Times New Roman"/>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6">
    <w:nsid w:val="3BEA41D2"/>
    <w:multiLevelType w:val="hybridMultilevel"/>
    <w:tmpl w:val="941C681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C810FA1"/>
    <w:multiLevelType w:val="hybridMultilevel"/>
    <w:tmpl w:val="2E3CFB02"/>
    <w:lvl w:ilvl="0" w:tplc="9AE4A396">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E0E6BA6"/>
    <w:multiLevelType w:val="hybridMultilevel"/>
    <w:tmpl w:val="3B407D6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8"/>
  </w:num>
  <w:num w:numId="4">
    <w:abstractNumId w:val="5"/>
  </w:num>
  <w:num w:numId="5">
    <w:abstractNumId w:val="4"/>
  </w:num>
  <w:num w:numId="6">
    <w:abstractNumId w:val="7"/>
  </w:num>
  <w:num w:numId="7">
    <w:abstractNumId w:val="3"/>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0944"/>
    <w:rsid w:val="00043C0A"/>
    <w:rsid w:val="00070736"/>
    <w:rsid w:val="00076511"/>
    <w:rsid w:val="00516965"/>
    <w:rsid w:val="00682B8A"/>
    <w:rsid w:val="008A0944"/>
    <w:rsid w:val="00903155"/>
    <w:rsid w:val="009375A4"/>
    <w:rsid w:val="00981815"/>
    <w:rsid w:val="00B808B4"/>
    <w:rsid w:val="00BF42FD"/>
    <w:rsid w:val="00C022B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8B4"/>
    <w:pPr>
      <w:spacing w:after="200" w:line="276" w:lineRule="auto"/>
    </w:pPr>
  </w:style>
  <w:style w:type="paragraph" w:styleId="Heading3">
    <w:name w:val="heading 3"/>
    <w:basedOn w:val="Normal"/>
    <w:next w:val="Normal"/>
    <w:link w:val="Heading3Char"/>
    <w:uiPriority w:val="99"/>
    <w:qFormat/>
    <w:rsid w:val="00BF42FD"/>
    <w:pPr>
      <w:keepNext/>
      <w:keepLines/>
      <w:spacing w:before="40" w:after="0" w:line="240" w:lineRule="auto"/>
      <w:outlineLvl w:val="2"/>
    </w:pPr>
    <w:rPr>
      <w:rFonts w:ascii="Cambria" w:hAnsi="Cambria"/>
      <w:color w:val="243F6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BF42FD"/>
    <w:rPr>
      <w:rFonts w:ascii="Cambria" w:hAnsi="Cambria" w:cs="Times New Roman"/>
      <w:color w:val="243F60"/>
      <w:sz w:val="24"/>
      <w:szCs w:val="24"/>
    </w:rPr>
  </w:style>
  <w:style w:type="character" w:styleId="Hyperlink">
    <w:name w:val="Hyperlink"/>
    <w:basedOn w:val="DefaultParagraphFont"/>
    <w:uiPriority w:val="99"/>
    <w:rsid w:val="00BF42FD"/>
    <w:rPr>
      <w:rFonts w:cs="Times New Roman"/>
      <w:color w:val="0000FF"/>
      <w:u w:val="single"/>
    </w:rPr>
  </w:style>
  <w:style w:type="paragraph" w:styleId="ListParagraph">
    <w:name w:val="List Paragraph"/>
    <w:basedOn w:val="Normal"/>
    <w:uiPriority w:val="99"/>
    <w:qFormat/>
    <w:rsid w:val="00BF42FD"/>
    <w:pPr>
      <w:spacing w:after="0" w:line="240" w:lineRule="auto"/>
      <w:ind w:left="720"/>
      <w:contextualSpacing/>
      <w:jc w:val="both"/>
    </w:pPr>
    <w:rPr>
      <w:rFonts w:ascii="Times New Roman" w:hAnsi="Times New Roman"/>
      <w:sz w:val="24"/>
    </w:rPr>
  </w:style>
  <w:style w:type="paragraph" w:customStyle="1" w:styleId="a">
    <w:name w:val="Содержимое таблицы"/>
    <w:basedOn w:val="Normal"/>
    <w:uiPriority w:val="99"/>
    <w:rsid w:val="00BF42FD"/>
    <w:pPr>
      <w:suppressLineNumbers/>
      <w:suppressAutoHyphens/>
      <w:spacing w:after="0" w:line="240" w:lineRule="auto"/>
    </w:pPr>
    <w:rPr>
      <w:rFonts w:ascii="Times New Roman" w:hAnsi="Times New Roman"/>
      <w:sz w:val="24"/>
      <w:szCs w:val="24"/>
      <w:lang w:eastAsia="zh-CN"/>
    </w:rPr>
  </w:style>
  <w:style w:type="paragraph" w:customStyle="1" w:styleId="WW-">
    <w:name w:val="WW-Текст"/>
    <w:basedOn w:val="Normal"/>
    <w:uiPriority w:val="99"/>
    <w:rsid w:val="00BF42FD"/>
    <w:pPr>
      <w:suppressAutoHyphens/>
      <w:spacing w:after="0" w:line="240" w:lineRule="auto"/>
    </w:pPr>
    <w:rPr>
      <w:rFonts w:ascii="Courier New" w:hAnsi="Courier New" w:cs="Courier New"/>
      <w:sz w:val="24"/>
      <w:szCs w:val="24"/>
      <w:lang w:eastAsia="zh-CN"/>
    </w:rPr>
  </w:style>
</w:styles>
</file>

<file path=word/webSettings.xml><?xml version="1.0" encoding="utf-8"?>
<w:webSettings xmlns:r="http://schemas.openxmlformats.org/officeDocument/2006/relationships" xmlns:w="http://schemas.openxmlformats.org/wordprocessingml/2006/main">
  <w:divs>
    <w:div w:id="500588648">
      <w:marLeft w:val="0"/>
      <w:marRight w:val="0"/>
      <w:marTop w:val="0"/>
      <w:marBottom w:val="0"/>
      <w:divBdr>
        <w:top w:val="none" w:sz="0" w:space="0" w:color="auto"/>
        <w:left w:val="none" w:sz="0" w:space="0" w:color="auto"/>
        <w:bottom w:val="none" w:sz="0" w:space="0" w:color="auto"/>
        <w:right w:val="none" w:sz="0" w:space="0" w:color="auto"/>
      </w:divBdr>
    </w:div>
    <w:div w:id="5005886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nanium.com/bookread2.php?book=750779" TargetMode="External"/><Relationship Id="rId13" Type="http://schemas.openxmlformats.org/officeDocument/2006/relationships/hyperlink" Target="http://lib.sgap.ru/cgi-bin/irbis64r_01/cgiirbis_64.exe?Z21ID=&amp;I21DBN=IBIS&amp;P21DBN=IBIS&amp;S21STN=1&amp;S21REF=1&amp;S21FMT=fullwebr&amp;C21COM=S&amp;S21CNR=20&amp;S21P01=0&amp;S21P02=1&amp;S21P03=A=&amp;S21STR=%D0%9A%D1%80%D0%B0%D1%81%D0%B8%D0%BA%D0%BE%D0%B2,%20%D0%90%D1%80%D0%BA%D0%B0%D0%B4%D0%B8%D0%B9%20%D0%9D%D0%B8%D0%BA%D0%BE%D0%BB%D0%B0%D0%B5%D0%B2%D0%B8%D1%8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nanium.com/bookread2.php?book=395417" TargetMode="External"/><Relationship Id="rId12" Type="http://schemas.openxmlformats.org/officeDocument/2006/relationships/hyperlink" Target="http://znanium.com/catalog/product/94274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znanium.com/catalog/product/970146" TargetMode="External"/><Relationship Id="rId1" Type="http://schemas.openxmlformats.org/officeDocument/2006/relationships/numbering" Target="numbering.xml"/><Relationship Id="rId6" Type="http://schemas.openxmlformats.org/officeDocument/2006/relationships/hyperlink" Target="http://znanium.com/catalog/product/942748" TargetMode="External"/><Relationship Id="rId11" Type="http://schemas.openxmlformats.org/officeDocument/2006/relationships/hyperlink" Target="http://lib.sgap.ru/cgi-bin/irbis64r_01/cgiirbis_64.exe?Z21ID=&amp;I21DBN=IBIS&amp;P21DBN=IBIS&amp;S21STN=1&amp;S21REF=1&amp;S21FMT=fullwebr&amp;C21COM=S&amp;S21CNR=20&amp;S21P01=0&amp;S21P02=1&amp;S21P03=A=&amp;S21STR=%D0%91%D0%BE%D1%80%D0%BE%D0%B4%D0%B8%D0%BD,%20%D0%A1%D1%82%D0%B0%D0%BD%D0%B8%D1%81%D0%BB%D0%B0%D0%B2%20%D0%92%D0%BB%D0%B0%D0%B4%D0%B8%D0%BC%D0%B8%D1%80%D0%BE%D0%B2%D0%B8%D1%87" TargetMode="External"/><Relationship Id="rId5" Type="http://schemas.openxmlformats.org/officeDocument/2006/relationships/hyperlink" Target="http://lib.sgap.ru/cgi-bin/irbis64r_01/cgiirbis_64.exe?Z21ID=&amp;I21DBN=IBIS&amp;P21DBN=IBIS&amp;S21STN=1&amp;S21REF=1&amp;S21FMT=fullwebr&amp;C21COM=S&amp;S21CNR=20&amp;S21P01=0&amp;S21P02=1&amp;S21P03=A=&amp;S21STR=%D0%93%D0%B0%D1%83%D1%85%D0%BC%D0%B0%D0%BD,%20%D0%9B.%20%D0%94." TargetMode="External"/><Relationship Id="rId15" Type="http://schemas.openxmlformats.org/officeDocument/2006/relationships/hyperlink" Target="http://znanium.com/catalog/product/939274" TargetMode="External"/><Relationship Id="rId10" Type="http://schemas.openxmlformats.org/officeDocument/2006/relationships/hyperlink" Target="http://znanium.com/catalog/product/978150" TargetMode="External"/><Relationship Id="rId4" Type="http://schemas.openxmlformats.org/officeDocument/2006/relationships/webSettings" Target="webSettings.xml"/><Relationship Id="rId9" Type="http://schemas.openxmlformats.org/officeDocument/2006/relationships/hyperlink" Target="http://znanium.com/catalog/product/1007085" TargetMode="External"/><Relationship Id="rId14" Type="http://schemas.openxmlformats.org/officeDocument/2006/relationships/hyperlink" Target="http://znanium.com/catalog/product/9918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15</Pages>
  <Words>3366</Words>
  <Characters>19192</Characters>
  <Application>Microsoft Office Outlook</Application>
  <DocSecurity>0</DocSecurity>
  <Lines>0</Lines>
  <Paragraphs>0</Paragraphs>
  <ScaleCrop>false</ScaleCrop>
  <Company>Ya Blondinko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Администратор</cp:lastModifiedBy>
  <cp:revision>9</cp:revision>
  <dcterms:created xsi:type="dcterms:W3CDTF">2020-09-07T10:02:00Z</dcterms:created>
  <dcterms:modified xsi:type="dcterms:W3CDTF">2021-12-03T06:05:00Z</dcterms:modified>
</cp:coreProperties>
</file>